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3921DEC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671A2D">
        <w:rPr>
          <w:b/>
          <w:i/>
          <w:noProof/>
          <w:sz w:val="28"/>
        </w:rPr>
        <w:t>_119</w:t>
      </w:r>
      <w:ins w:id="1" w:author="Selvam" w:date="2013-10-23T21:29:00Z">
        <w:r w:rsidR="009D0CC7">
          <w:rPr>
            <w:b/>
            <w:i/>
            <w:noProof/>
            <w:sz w:val="28"/>
          </w:rPr>
          <w:t>r1</w:t>
        </w:r>
      </w:ins>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000" w14:paraId="6257087A" w14:textId="77777777" w:rsidTr="00536105">
        <w:tc>
          <w:tcPr>
            <w:tcW w:w="9641" w:type="dxa"/>
            <w:gridSpan w:val="9"/>
            <w:tcBorders>
              <w:top w:val="single" w:sz="4" w:space="0" w:color="auto"/>
              <w:left w:val="single" w:sz="4" w:space="0" w:color="auto"/>
              <w:right w:val="single" w:sz="4" w:space="0" w:color="auto"/>
            </w:tcBorders>
          </w:tcPr>
          <w:p w14:paraId="56A06532" w14:textId="77777777" w:rsidR="003D7000" w:rsidRDefault="003D7000" w:rsidP="00536105">
            <w:pPr>
              <w:pStyle w:val="CRCoverPage"/>
              <w:spacing w:after="0"/>
              <w:jc w:val="right"/>
              <w:rPr>
                <w:i/>
                <w:noProof/>
              </w:rPr>
            </w:pPr>
            <w:r>
              <w:rPr>
                <w:i/>
                <w:noProof/>
                <w:sz w:val="14"/>
              </w:rPr>
              <w:t>CR-Form-v11</w:t>
            </w:r>
          </w:p>
        </w:tc>
      </w:tr>
      <w:tr w:rsidR="003D7000" w14:paraId="06A2766E" w14:textId="77777777" w:rsidTr="00536105">
        <w:tc>
          <w:tcPr>
            <w:tcW w:w="9641" w:type="dxa"/>
            <w:gridSpan w:val="9"/>
            <w:tcBorders>
              <w:left w:val="single" w:sz="4" w:space="0" w:color="auto"/>
              <w:right w:val="single" w:sz="4" w:space="0" w:color="auto"/>
            </w:tcBorders>
          </w:tcPr>
          <w:p w14:paraId="3FED1DF1" w14:textId="77777777" w:rsidR="003D7000" w:rsidRDefault="003D7000" w:rsidP="00536105">
            <w:pPr>
              <w:pStyle w:val="CRCoverPage"/>
              <w:spacing w:after="0"/>
              <w:jc w:val="center"/>
              <w:rPr>
                <w:noProof/>
              </w:rPr>
            </w:pPr>
            <w:r>
              <w:rPr>
                <w:b/>
                <w:noProof/>
                <w:sz w:val="32"/>
              </w:rPr>
              <w:t>CHANGE REQUEST</w:t>
            </w:r>
          </w:p>
        </w:tc>
      </w:tr>
      <w:tr w:rsidR="003D7000" w14:paraId="783C2BEE" w14:textId="77777777" w:rsidTr="00536105">
        <w:tc>
          <w:tcPr>
            <w:tcW w:w="9641" w:type="dxa"/>
            <w:gridSpan w:val="9"/>
            <w:tcBorders>
              <w:left w:val="single" w:sz="4" w:space="0" w:color="auto"/>
              <w:right w:val="single" w:sz="4" w:space="0" w:color="auto"/>
            </w:tcBorders>
          </w:tcPr>
          <w:p w14:paraId="21A5FF34" w14:textId="77777777" w:rsidR="003D7000" w:rsidRDefault="003D7000" w:rsidP="00536105">
            <w:pPr>
              <w:pStyle w:val="CRCoverPage"/>
              <w:spacing w:after="0"/>
              <w:rPr>
                <w:noProof/>
                <w:sz w:val="8"/>
                <w:szCs w:val="8"/>
              </w:rPr>
            </w:pPr>
          </w:p>
        </w:tc>
      </w:tr>
      <w:tr w:rsidR="003D7000" w14:paraId="726E200D" w14:textId="77777777" w:rsidTr="00536105">
        <w:tc>
          <w:tcPr>
            <w:tcW w:w="142" w:type="dxa"/>
            <w:tcBorders>
              <w:left w:val="single" w:sz="4" w:space="0" w:color="auto"/>
            </w:tcBorders>
          </w:tcPr>
          <w:p w14:paraId="376E3296" w14:textId="77777777" w:rsidR="003D7000" w:rsidRDefault="003D7000" w:rsidP="00536105">
            <w:pPr>
              <w:pStyle w:val="CRCoverPage"/>
              <w:spacing w:after="0"/>
              <w:jc w:val="right"/>
              <w:rPr>
                <w:noProof/>
              </w:rPr>
            </w:pPr>
          </w:p>
        </w:tc>
        <w:tc>
          <w:tcPr>
            <w:tcW w:w="2126" w:type="dxa"/>
            <w:shd w:val="pct30" w:color="FFFF00" w:fill="auto"/>
          </w:tcPr>
          <w:p w14:paraId="19977857" w14:textId="442D0EB9" w:rsidR="003D7000" w:rsidRDefault="004745C0" w:rsidP="00536105">
            <w:pPr>
              <w:pStyle w:val="CRCoverPage"/>
              <w:spacing w:after="0"/>
              <w:rPr>
                <w:b/>
                <w:noProof/>
                <w:sz w:val="28"/>
              </w:rPr>
            </w:pPr>
            <w:r>
              <w:rPr>
                <w:b/>
                <w:noProof/>
                <w:sz w:val="28"/>
              </w:rPr>
              <w:t>33.108</w:t>
            </w:r>
          </w:p>
        </w:tc>
        <w:tc>
          <w:tcPr>
            <w:tcW w:w="709" w:type="dxa"/>
          </w:tcPr>
          <w:p w14:paraId="62F05EE5" w14:textId="77777777" w:rsidR="003D7000" w:rsidRDefault="003D7000" w:rsidP="00536105">
            <w:pPr>
              <w:pStyle w:val="CRCoverPage"/>
              <w:spacing w:after="0"/>
              <w:jc w:val="center"/>
              <w:rPr>
                <w:noProof/>
              </w:rPr>
            </w:pPr>
            <w:r>
              <w:rPr>
                <w:b/>
                <w:noProof/>
                <w:sz w:val="28"/>
              </w:rPr>
              <w:t>CR</w:t>
            </w:r>
          </w:p>
        </w:tc>
        <w:tc>
          <w:tcPr>
            <w:tcW w:w="1276" w:type="dxa"/>
            <w:shd w:val="pct30" w:color="FFFF00" w:fill="auto"/>
          </w:tcPr>
          <w:p w14:paraId="3A75675C" w14:textId="77777777" w:rsidR="003D7000" w:rsidRDefault="003D7000" w:rsidP="00536105">
            <w:pPr>
              <w:pStyle w:val="CRCoverPage"/>
              <w:spacing w:after="0"/>
              <w:rPr>
                <w:noProof/>
              </w:rPr>
            </w:pPr>
            <w:r>
              <w:rPr>
                <w:b/>
                <w:noProof/>
                <w:sz w:val="28"/>
              </w:rPr>
              <w:t>CRNum</w:t>
            </w:r>
          </w:p>
        </w:tc>
        <w:tc>
          <w:tcPr>
            <w:tcW w:w="709" w:type="dxa"/>
          </w:tcPr>
          <w:p w14:paraId="450B0B0A" w14:textId="77777777" w:rsidR="003D7000" w:rsidRDefault="003D7000" w:rsidP="00536105">
            <w:pPr>
              <w:pStyle w:val="CRCoverPage"/>
              <w:tabs>
                <w:tab w:val="right" w:pos="625"/>
              </w:tabs>
              <w:spacing w:after="0"/>
              <w:jc w:val="center"/>
              <w:rPr>
                <w:noProof/>
              </w:rPr>
            </w:pPr>
            <w:r>
              <w:rPr>
                <w:b/>
                <w:bCs/>
                <w:noProof/>
                <w:sz w:val="28"/>
              </w:rPr>
              <w:t>rev</w:t>
            </w:r>
          </w:p>
        </w:tc>
        <w:tc>
          <w:tcPr>
            <w:tcW w:w="425" w:type="dxa"/>
            <w:shd w:val="pct30" w:color="FFFF00" w:fill="auto"/>
          </w:tcPr>
          <w:p w14:paraId="53B35792" w14:textId="77777777" w:rsidR="003D7000" w:rsidRDefault="003D7000" w:rsidP="00536105">
            <w:pPr>
              <w:pStyle w:val="CRCoverPage"/>
              <w:spacing w:after="0"/>
              <w:jc w:val="center"/>
              <w:rPr>
                <w:b/>
                <w:noProof/>
              </w:rPr>
            </w:pPr>
            <w:r>
              <w:rPr>
                <w:b/>
                <w:noProof/>
                <w:sz w:val="32"/>
              </w:rPr>
              <w:t>-</w:t>
            </w:r>
          </w:p>
        </w:tc>
        <w:tc>
          <w:tcPr>
            <w:tcW w:w="2693" w:type="dxa"/>
          </w:tcPr>
          <w:p w14:paraId="22336D2F" w14:textId="77777777" w:rsidR="003D7000" w:rsidRDefault="003D7000" w:rsidP="0053610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F06231" w14:textId="2AC5D1D5" w:rsidR="003D7000" w:rsidRDefault="004745C0" w:rsidP="00536105">
            <w:pPr>
              <w:pStyle w:val="CRCoverPage"/>
              <w:spacing w:after="0"/>
              <w:jc w:val="center"/>
              <w:rPr>
                <w:noProof/>
              </w:rPr>
            </w:pPr>
            <w:r>
              <w:rPr>
                <w:b/>
                <w:noProof/>
                <w:sz w:val="32"/>
              </w:rPr>
              <w:t>12.2</w:t>
            </w:r>
            <w:r w:rsidR="003D7000">
              <w:rPr>
                <w:b/>
                <w:noProof/>
                <w:sz w:val="32"/>
              </w:rPr>
              <w:t>.0</w:t>
            </w:r>
          </w:p>
        </w:tc>
        <w:tc>
          <w:tcPr>
            <w:tcW w:w="143" w:type="dxa"/>
            <w:tcBorders>
              <w:right w:val="single" w:sz="4" w:space="0" w:color="auto"/>
            </w:tcBorders>
          </w:tcPr>
          <w:p w14:paraId="05F3BB89" w14:textId="77777777" w:rsidR="003D7000" w:rsidRDefault="003D7000" w:rsidP="00536105">
            <w:pPr>
              <w:pStyle w:val="CRCoverPage"/>
              <w:spacing w:after="0"/>
              <w:rPr>
                <w:noProof/>
              </w:rPr>
            </w:pPr>
          </w:p>
        </w:tc>
      </w:tr>
      <w:tr w:rsidR="003D7000" w14:paraId="2E1CFA36" w14:textId="77777777" w:rsidTr="00536105">
        <w:tc>
          <w:tcPr>
            <w:tcW w:w="9641" w:type="dxa"/>
            <w:gridSpan w:val="9"/>
            <w:tcBorders>
              <w:left w:val="single" w:sz="4" w:space="0" w:color="auto"/>
              <w:right w:val="single" w:sz="4" w:space="0" w:color="auto"/>
            </w:tcBorders>
          </w:tcPr>
          <w:p w14:paraId="05D09627" w14:textId="77777777" w:rsidR="003D7000" w:rsidRDefault="003D7000" w:rsidP="00536105">
            <w:pPr>
              <w:pStyle w:val="CRCoverPage"/>
              <w:spacing w:after="0"/>
              <w:rPr>
                <w:noProof/>
              </w:rPr>
            </w:pPr>
          </w:p>
        </w:tc>
      </w:tr>
      <w:tr w:rsidR="003D7000" w14:paraId="2931BAF3" w14:textId="77777777" w:rsidTr="00536105">
        <w:tc>
          <w:tcPr>
            <w:tcW w:w="9641" w:type="dxa"/>
            <w:gridSpan w:val="9"/>
            <w:tcBorders>
              <w:top w:val="single" w:sz="4" w:space="0" w:color="auto"/>
            </w:tcBorders>
          </w:tcPr>
          <w:p w14:paraId="28B7AB42" w14:textId="77777777" w:rsidR="003D7000" w:rsidRPr="00F25D98" w:rsidRDefault="003D7000" w:rsidP="0053610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7000" w14:paraId="1E9D4365" w14:textId="77777777" w:rsidTr="00536105">
        <w:tc>
          <w:tcPr>
            <w:tcW w:w="9641" w:type="dxa"/>
            <w:gridSpan w:val="9"/>
          </w:tcPr>
          <w:p w14:paraId="73DDCA0D" w14:textId="77777777" w:rsidR="003D7000" w:rsidRDefault="003D7000" w:rsidP="00536105">
            <w:pPr>
              <w:pStyle w:val="CRCoverPage"/>
              <w:spacing w:after="0"/>
              <w:rPr>
                <w:noProof/>
                <w:sz w:val="8"/>
                <w:szCs w:val="8"/>
              </w:rPr>
            </w:pPr>
          </w:p>
        </w:tc>
      </w:tr>
    </w:tbl>
    <w:p w14:paraId="122F381C" w14:textId="77777777" w:rsidR="003D7000" w:rsidRDefault="003D7000" w:rsidP="003D7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000" w14:paraId="03AD6560" w14:textId="77777777" w:rsidTr="00536105">
        <w:tc>
          <w:tcPr>
            <w:tcW w:w="2835" w:type="dxa"/>
          </w:tcPr>
          <w:p w14:paraId="3888496A" w14:textId="77777777" w:rsidR="003D7000" w:rsidRDefault="003D7000" w:rsidP="00536105">
            <w:pPr>
              <w:pStyle w:val="CRCoverPage"/>
              <w:tabs>
                <w:tab w:val="right" w:pos="2751"/>
              </w:tabs>
              <w:spacing w:after="0"/>
              <w:rPr>
                <w:b/>
                <w:i/>
                <w:noProof/>
              </w:rPr>
            </w:pPr>
            <w:r>
              <w:rPr>
                <w:b/>
                <w:i/>
                <w:noProof/>
              </w:rPr>
              <w:t>Proposed change affects:</w:t>
            </w:r>
          </w:p>
        </w:tc>
        <w:tc>
          <w:tcPr>
            <w:tcW w:w="1418" w:type="dxa"/>
          </w:tcPr>
          <w:p w14:paraId="5F7526AC" w14:textId="77777777" w:rsidR="003D7000" w:rsidRDefault="003D7000" w:rsidP="00536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9730C" w14:textId="77777777" w:rsidR="003D7000" w:rsidRDefault="003D7000" w:rsidP="00536105">
            <w:pPr>
              <w:pStyle w:val="CRCoverPage"/>
              <w:spacing w:after="0"/>
              <w:jc w:val="center"/>
              <w:rPr>
                <w:b/>
                <w:caps/>
                <w:noProof/>
              </w:rPr>
            </w:pPr>
          </w:p>
        </w:tc>
        <w:tc>
          <w:tcPr>
            <w:tcW w:w="709" w:type="dxa"/>
            <w:tcBorders>
              <w:left w:val="single" w:sz="4" w:space="0" w:color="auto"/>
            </w:tcBorders>
          </w:tcPr>
          <w:p w14:paraId="7E9F4FAC" w14:textId="77777777" w:rsidR="003D7000" w:rsidRDefault="003D7000" w:rsidP="00536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8227" w14:textId="77777777" w:rsidR="003D7000" w:rsidRDefault="003D7000" w:rsidP="00536105">
            <w:pPr>
              <w:pStyle w:val="CRCoverPage"/>
              <w:spacing w:after="0"/>
              <w:jc w:val="center"/>
              <w:rPr>
                <w:b/>
                <w:caps/>
                <w:noProof/>
              </w:rPr>
            </w:pPr>
          </w:p>
        </w:tc>
        <w:tc>
          <w:tcPr>
            <w:tcW w:w="2126" w:type="dxa"/>
          </w:tcPr>
          <w:p w14:paraId="344DF7FF" w14:textId="77777777" w:rsidR="003D7000" w:rsidRDefault="003D7000" w:rsidP="00536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FC5B5" w14:textId="77777777" w:rsidR="003D7000" w:rsidRDefault="003D7000" w:rsidP="00536105">
            <w:pPr>
              <w:pStyle w:val="CRCoverPage"/>
              <w:spacing w:after="0"/>
              <w:jc w:val="center"/>
              <w:rPr>
                <w:b/>
                <w:caps/>
                <w:noProof/>
              </w:rPr>
            </w:pPr>
          </w:p>
        </w:tc>
        <w:tc>
          <w:tcPr>
            <w:tcW w:w="1418" w:type="dxa"/>
            <w:tcBorders>
              <w:left w:val="nil"/>
            </w:tcBorders>
          </w:tcPr>
          <w:p w14:paraId="79C082F2" w14:textId="77777777" w:rsidR="003D7000" w:rsidRDefault="003D7000" w:rsidP="00536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C8814" w14:textId="77777777" w:rsidR="003D7000" w:rsidRDefault="003D7000" w:rsidP="00536105">
            <w:pPr>
              <w:pStyle w:val="CRCoverPage"/>
              <w:spacing w:after="0"/>
              <w:jc w:val="center"/>
              <w:rPr>
                <w:b/>
                <w:bCs/>
                <w:caps/>
                <w:noProof/>
              </w:rPr>
            </w:pPr>
            <w:r>
              <w:rPr>
                <w:b/>
                <w:bCs/>
                <w:caps/>
                <w:noProof/>
              </w:rPr>
              <w:t>X</w:t>
            </w:r>
          </w:p>
        </w:tc>
      </w:tr>
    </w:tbl>
    <w:p w14:paraId="2E16BBE3" w14:textId="77777777" w:rsidR="003D7000" w:rsidRDefault="003D7000" w:rsidP="003D70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000" w14:paraId="6CF53B44" w14:textId="77777777" w:rsidTr="00536105">
        <w:tc>
          <w:tcPr>
            <w:tcW w:w="9641" w:type="dxa"/>
            <w:gridSpan w:val="11"/>
          </w:tcPr>
          <w:p w14:paraId="3932CD28" w14:textId="77777777" w:rsidR="003D7000" w:rsidRDefault="003D7000" w:rsidP="00536105">
            <w:pPr>
              <w:pStyle w:val="CRCoverPage"/>
              <w:spacing w:after="0"/>
              <w:rPr>
                <w:noProof/>
                <w:sz w:val="8"/>
                <w:szCs w:val="8"/>
              </w:rPr>
            </w:pPr>
          </w:p>
        </w:tc>
      </w:tr>
      <w:tr w:rsidR="003D7000" w14:paraId="56E97E82" w14:textId="77777777" w:rsidTr="00536105">
        <w:tc>
          <w:tcPr>
            <w:tcW w:w="1843" w:type="dxa"/>
            <w:tcBorders>
              <w:top w:val="single" w:sz="4" w:space="0" w:color="auto"/>
              <w:left w:val="single" w:sz="4" w:space="0" w:color="auto"/>
            </w:tcBorders>
          </w:tcPr>
          <w:p w14:paraId="16EF8156" w14:textId="77777777" w:rsidR="003D7000" w:rsidRDefault="003D7000" w:rsidP="0053610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D418DCA" w14:textId="020F92FA" w:rsidR="003D7000" w:rsidRDefault="004745C0" w:rsidP="00536105">
            <w:pPr>
              <w:pStyle w:val="CRCoverPage"/>
              <w:spacing w:after="0"/>
              <w:ind w:left="100"/>
              <w:rPr>
                <w:noProof/>
              </w:rPr>
            </w:pPr>
            <w:r>
              <w:rPr>
                <w:noProof/>
              </w:rPr>
              <w:t xml:space="preserve">108 </w:t>
            </w:r>
            <w:r w:rsidR="003D7000">
              <w:rPr>
                <w:noProof/>
              </w:rPr>
              <w:t>UMTS IRI Packet Header Information Reporting</w:t>
            </w:r>
          </w:p>
        </w:tc>
      </w:tr>
      <w:tr w:rsidR="003D7000" w14:paraId="4DF79454" w14:textId="77777777" w:rsidTr="00536105">
        <w:tc>
          <w:tcPr>
            <w:tcW w:w="1843" w:type="dxa"/>
            <w:tcBorders>
              <w:left w:val="single" w:sz="4" w:space="0" w:color="auto"/>
            </w:tcBorders>
          </w:tcPr>
          <w:p w14:paraId="56A7324B" w14:textId="77777777" w:rsidR="003D7000" w:rsidRDefault="003D7000" w:rsidP="00536105">
            <w:pPr>
              <w:pStyle w:val="CRCoverPage"/>
              <w:spacing w:after="0"/>
              <w:rPr>
                <w:b/>
                <w:i/>
                <w:noProof/>
                <w:sz w:val="8"/>
                <w:szCs w:val="8"/>
              </w:rPr>
            </w:pPr>
          </w:p>
        </w:tc>
        <w:tc>
          <w:tcPr>
            <w:tcW w:w="7798" w:type="dxa"/>
            <w:gridSpan w:val="10"/>
            <w:tcBorders>
              <w:right w:val="single" w:sz="4" w:space="0" w:color="auto"/>
            </w:tcBorders>
          </w:tcPr>
          <w:p w14:paraId="674144C1" w14:textId="77777777" w:rsidR="003D7000" w:rsidRDefault="003D7000" w:rsidP="00536105">
            <w:pPr>
              <w:pStyle w:val="CRCoverPage"/>
              <w:spacing w:after="0"/>
              <w:rPr>
                <w:noProof/>
                <w:sz w:val="8"/>
                <w:szCs w:val="8"/>
              </w:rPr>
            </w:pPr>
          </w:p>
        </w:tc>
      </w:tr>
      <w:tr w:rsidR="003D7000" w14:paraId="305384BE" w14:textId="77777777" w:rsidTr="00536105">
        <w:tc>
          <w:tcPr>
            <w:tcW w:w="1843" w:type="dxa"/>
            <w:tcBorders>
              <w:left w:val="single" w:sz="4" w:space="0" w:color="auto"/>
            </w:tcBorders>
          </w:tcPr>
          <w:p w14:paraId="2E0229CB" w14:textId="77777777" w:rsidR="003D7000" w:rsidRDefault="003D7000" w:rsidP="0053610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40A0AF8" w14:textId="5761A128" w:rsidR="003D7000" w:rsidRDefault="00671A2D" w:rsidP="00536105">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3D7000">
              <w:rPr>
                <w:noProof/>
              </w:rPr>
              <w:t>)</w:t>
            </w:r>
          </w:p>
        </w:tc>
      </w:tr>
      <w:tr w:rsidR="003D7000" w14:paraId="64606771" w14:textId="77777777" w:rsidTr="00536105">
        <w:tc>
          <w:tcPr>
            <w:tcW w:w="1843" w:type="dxa"/>
            <w:tcBorders>
              <w:left w:val="single" w:sz="4" w:space="0" w:color="auto"/>
            </w:tcBorders>
          </w:tcPr>
          <w:p w14:paraId="0F182CCA" w14:textId="77777777" w:rsidR="003D7000" w:rsidRDefault="003D7000" w:rsidP="0053610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D7B0AF7" w14:textId="77777777" w:rsidR="003D7000" w:rsidRDefault="003D7000" w:rsidP="00536105">
            <w:pPr>
              <w:pStyle w:val="CRCoverPage"/>
              <w:spacing w:after="0"/>
              <w:ind w:left="100"/>
              <w:rPr>
                <w:noProof/>
              </w:rPr>
            </w:pPr>
            <w:r>
              <w:rPr>
                <w:noProof/>
              </w:rPr>
              <w:t>SA3</w:t>
            </w:r>
          </w:p>
        </w:tc>
      </w:tr>
      <w:tr w:rsidR="003D7000" w14:paraId="0712E82A" w14:textId="77777777" w:rsidTr="00536105">
        <w:tc>
          <w:tcPr>
            <w:tcW w:w="1843" w:type="dxa"/>
            <w:tcBorders>
              <w:left w:val="single" w:sz="4" w:space="0" w:color="auto"/>
            </w:tcBorders>
          </w:tcPr>
          <w:p w14:paraId="616D3F5A" w14:textId="77777777" w:rsidR="003D7000" w:rsidRDefault="003D7000" w:rsidP="00536105">
            <w:pPr>
              <w:pStyle w:val="CRCoverPage"/>
              <w:spacing w:after="0"/>
              <w:rPr>
                <w:b/>
                <w:i/>
                <w:noProof/>
                <w:sz w:val="8"/>
                <w:szCs w:val="8"/>
              </w:rPr>
            </w:pPr>
          </w:p>
        </w:tc>
        <w:tc>
          <w:tcPr>
            <w:tcW w:w="7798" w:type="dxa"/>
            <w:gridSpan w:val="10"/>
            <w:tcBorders>
              <w:right w:val="single" w:sz="4" w:space="0" w:color="auto"/>
            </w:tcBorders>
          </w:tcPr>
          <w:p w14:paraId="37244FB7" w14:textId="77777777" w:rsidR="003D7000" w:rsidRDefault="003D7000" w:rsidP="00536105">
            <w:pPr>
              <w:pStyle w:val="CRCoverPage"/>
              <w:spacing w:after="0"/>
              <w:rPr>
                <w:noProof/>
                <w:sz w:val="8"/>
                <w:szCs w:val="8"/>
              </w:rPr>
            </w:pPr>
          </w:p>
        </w:tc>
      </w:tr>
      <w:tr w:rsidR="003D7000" w14:paraId="0D4A1DE3" w14:textId="77777777" w:rsidTr="00536105">
        <w:tc>
          <w:tcPr>
            <w:tcW w:w="1843" w:type="dxa"/>
            <w:tcBorders>
              <w:left w:val="single" w:sz="4" w:space="0" w:color="auto"/>
            </w:tcBorders>
          </w:tcPr>
          <w:p w14:paraId="7B614E13" w14:textId="77777777" w:rsidR="003D7000" w:rsidRDefault="003D7000" w:rsidP="00536105">
            <w:pPr>
              <w:pStyle w:val="CRCoverPage"/>
              <w:tabs>
                <w:tab w:val="right" w:pos="1759"/>
              </w:tabs>
              <w:spacing w:after="0"/>
              <w:rPr>
                <w:b/>
                <w:i/>
                <w:noProof/>
              </w:rPr>
            </w:pPr>
            <w:r>
              <w:rPr>
                <w:b/>
                <w:i/>
                <w:noProof/>
              </w:rPr>
              <w:t>Work item code:</w:t>
            </w:r>
          </w:p>
        </w:tc>
        <w:tc>
          <w:tcPr>
            <w:tcW w:w="3260" w:type="dxa"/>
            <w:gridSpan w:val="5"/>
            <w:shd w:val="pct30" w:color="FFFF00" w:fill="auto"/>
          </w:tcPr>
          <w:p w14:paraId="5EFD1F4B" w14:textId="7D978BDA" w:rsidR="003D7000" w:rsidRDefault="00671A2D" w:rsidP="00536105">
            <w:pPr>
              <w:pStyle w:val="CRCoverPage"/>
              <w:spacing w:after="0"/>
              <w:ind w:left="100"/>
              <w:rPr>
                <w:noProof/>
              </w:rPr>
            </w:pPr>
            <w:r>
              <w:rPr>
                <w:noProof/>
              </w:rPr>
              <w:t>LI12</w:t>
            </w:r>
          </w:p>
        </w:tc>
        <w:tc>
          <w:tcPr>
            <w:tcW w:w="994" w:type="dxa"/>
            <w:gridSpan w:val="2"/>
            <w:tcBorders>
              <w:left w:val="nil"/>
            </w:tcBorders>
          </w:tcPr>
          <w:p w14:paraId="2FA66BC5" w14:textId="77777777" w:rsidR="003D7000" w:rsidRDefault="003D7000" w:rsidP="00536105">
            <w:pPr>
              <w:pStyle w:val="CRCoverPage"/>
              <w:spacing w:after="0"/>
              <w:ind w:right="100"/>
              <w:rPr>
                <w:noProof/>
              </w:rPr>
            </w:pPr>
          </w:p>
        </w:tc>
        <w:tc>
          <w:tcPr>
            <w:tcW w:w="1417" w:type="dxa"/>
            <w:gridSpan w:val="2"/>
            <w:tcBorders>
              <w:left w:val="nil"/>
            </w:tcBorders>
          </w:tcPr>
          <w:p w14:paraId="1E813125" w14:textId="77777777" w:rsidR="003D7000" w:rsidRDefault="003D7000" w:rsidP="00536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72458" w14:textId="6ED1B19B" w:rsidR="003D7000" w:rsidRDefault="00671A2D" w:rsidP="00536105">
            <w:pPr>
              <w:pStyle w:val="CRCoverPage"/>
              <w:spacing w:after="0"/>
              <w:ind w:left="100"/>
              <w:rPr>
                <w:noProof/>
              </w:rPr>
            </w:pPr>
            <w:r>
              <w:rPr>
                <w:noProof/>
              </w:rPr>
              <w:t>2013-10-22</w:t>
            </w:r>
          </w:p>
        </w:tc>
      </w:tr>
      <w:tr w:rsidR="003D7000" w14:paraId="1BE7E19E" w14:textId="77777777" w:rsidTr="00536105">
        <w:tc>
          <w:tcPr>
            <w:tcW w:w="1843" w:type="dxa"/>
            <w:tcBorders>
              <w:left w:val="single" w:sz="4" w:space="0" w:color="auto"/>
            </w:tcBorders>
          </w:tcPr>
          <w:p w14:paraId="6F693FBD" w14:textId="77777777" w:rsidR="003D7000" w:rsidRDefault="003D7000" w:rsidP="00536105">
            <w:pPr>
              <w:pStyle w:val="CRCoverPage"/>
              <w:spacing w:after="0"/>
              <w:rPr>
                <w:b/>
                <w:i/>
                <w:noProof/>
                <w:sz w:val="8"/>
                <w:szCs w:val="8"/>
              </w:rPr>
            </w:pPr>
          </w:p>
        </w:tc>
        <w:tc>
          <w:tcPr>
            <w:tcW w:w="1560" w:type="dxa"/>
            <w:gridSpan w:val="4"/>
          </w:tcPr>
          <w:p w14:paraId="33BF314B" w14:textId="77777777" w:rsidR="003D7000" w:rsidRDefault="003D7000" w:rsidP="00536105">
            <w:pPr>
              <w:pStyle w:val="CRCoverPage"/>
              <w:spacing w:after="0"/>
              <w:rPr>
                <w:noProof/>
                <w:sz w:val="8"/>
                <w:szCs w:val="8"/>
              </w:rPr>
            </w:pPr>
          </w:p>
        </w:tc>
        <w:tc>
          <w:tcPr>
            <w:tcW w:w="2694" w:type="dxa"/>
            <w:gridSpan w:val="3"/>
          </w:tcPr>
          <w:p w14:paraId="48D2D8D8" w14:textId="77777777" w:rsidR="003D7000" w:rsidRDefault="003D7000" w:rsidP="00536105">
            <w:pPr>
              <w:pStyle w:val="CRCoverPage"/>
              <w:spacing w:after="0"/>
              <w:rPr>
                <w:noProof/>
                <w:sz w:val="8"/>
                <w:szCs w:val="8"/>
              </w:rPr>
            </w:pPr>
          </w:p>
        </w:tc>
        <w:tc>
          <w:tcPr>
            <w:tcW w:w="1417" w:type="dxa"/>
            <w:gridSpan w:val="2"/>
          </w:tcPr>
          <w:p w14:paraId="5BD5C510" w14:textId="77777777" w:rsidR="003D7000" w:rsidRDefault="003D7000" w:rsidP="00536105">
            <w:pPr>
              <w:pStyle w:val="CRCoverPage"/>
              <w:spacing w:after="0"/>
              <w:rPr>
                <w:noProof/>
                <w:sz w:val="8"/>
                <w:szCs w:val="8"/>
              </w:rPr>
            </w:pPr>
          </w:p>
        </w:tc>
        <w:tc>
          <w:tcPr>
            <w:tcW w:w="2127" w:type="dxa"/>
            <w:tcBorders>
              <w:right w:val="single" w:sz="4" w:space="0" w:color="auto"/>
            </w:tcBorders>
          </w:tcPr>
          <w:p w14:paraId="32F5D48D" w14:textId="77777777" w:rsidR="003D7000" w:rsidRDefault="003D7000" w:rsidP="00536105">
            <w:pPr>
              <w:pStyle w:val="CRCoverPage"/>
              <w:spacing w:after="0"/>
              <w:rPr>
                <w:noProof/>
                <w:sz w:val="8"/>
                <w:szCs w:val="8"/>
              </w:rPr>
            </w:pPr>
          </w:p>
        </w:tc>
      </w:tr>
      <w:tr w:rsidR="003D7000" w14:paraId="352CF42F" w14:textId="77777777" w:rsidTr="00536105">
        <w:trPr>
          <w:cantSplit/>
        </w:trPr>
        <w:tc>
          <w:tcPr>
            <w:tcW w:w="1843" w:type="dxa"/>
            <w:tcBorders>
              <w:left w:val="single" w:sz="4" w:space="0" w:color="auto"/>
            </w:tcBorders>
          </w:tcPr>
          <w:p w14:paraId="29C72D50" w14:textId="77777777" w:rsidR="003D7000" w:rsidRDefault="003D7000" w:rsidP="00536105">
            <w:pPr>
              <w:pStyle w:val="CRCoverPage"/>
              <w:tabs>
                <w:tab w:val="right" w:pos="1759"/>
              </w:tabs>
              <w:spacing w:after="0"/>
              <w:rPr>
                <w:b/>
                <w:i/>
                <w:noProof/>
              </w:rPr>
            </w:pPr>
            <w:r>
              <w:rPr>
                <w:b/>
                <w:i/>
                <w:noProof/>
              </w:rPr>
              <w:t>Category:</w:t>
            </w:r>
          </w:p>
        </w:tc>
        <w:tc>
          <w:tcPr>
            <w:tcW w:w="425" w:type="dxa"/>
            <w:shd w:val="pct30" w:color="FFFF00" w:fill="auto"/>
          </w:tcPr>
          <w:p w14:paraId="59221168" w14:textId="77777777" w:rsidR="003D7000" w:rsidRDefault="003D7000" w:rsidP="00536105">
            <w:pPr>
              <w:pStyle w:val="CRCoverPage"/>
              <w:spacing w:after="0"/>
              <w:ind w:left="100"/>
              <w:rPr>
                <w:b/>
                <w:noProof/>
              </w:rPr>
            </w:pPr>
            <w:r>
              <w:rPr>
                <w:b/>
                <w:noProof/>
              </w:rPr>
              <w:t>B</w:t>
            </w:r>
          </w:p>
        </w:tc>
        <w:tc>
          <w:tcPr>
            <w:tcW w:w="3829" w:type="dxa"/>
            <w:gridSpan w:val="6"/>
            <w:tcBorders>
              <w:left w:val="nil"/>
            </w:tcBorders>
          </w:tcPr>
          <w:p w14:paraId="0B02973B" w14:textId="77777777" w:rsidR="003D7000" w:rsidRDefault="003D7000" w:rsidP="00536105">
            <w:pPr>
              <w:pStyle w:val="CRCoverPage"/>
              <w:spacing w:after="0"/>
              <w:rPr>
                <w:noProof/>
              </w:rPr>
            </w:pPr>
          </w:p>
        </w:tc>
        <w:tc>
          <w:tcPr>
            <w:tcW w:w="1417" w:type="dxa"/>
            <w:gridSpan w:val="2"/>
            <w:tcBorders>
              <w:left w:val="nil"/>
            </w:tcBorders>
          </w:tcPr>
          <w:p w14:paraId="7D705ABE" w14:textId="77777777" w:rsidR="003D7000" w:rsidRDefault="003D7000" w:rsidP="00536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62096" w14:textId="77777777" w:rsidR="003D7000" w:rsidRDefault="003D7000" w:rsidP="00536105">
            <w:pPr>
              <w:pStyle w:val="CRCoverPage"/>
              <w:spacing w:after="0"/>
              <w:ind w:left="100"/>
              <w:rPr>
                <w:noProof/>
              </w:rPr>
            </w:pPr>
            <w:r>
              <w:rPr>
                <w:noProof/>
              </w:rPr>
              <w:t>Rel-12</w:t>
            </w:r>
          </w:p>
        </w:tc>
      </w:tr>
      <w:tr w:rsidR="003D7000" w14:paraId="31620DE2" w14:textId="77777777" w:rsidTr="00536105">
        <w:tc>
          <w:tcPr>
            <w:tcW w:w="1843" w:type="dxa"/>
            <w:tcBorders>
              <w:left w:val="single" w:sz="4" w:space="0" w:color="auto"/>
              <w:bottom w:val="single" w:sz="4" w:space="0" w:color="auto"/>
            </w:tcBorders>
          </w:tcPr>
          <w:p w14:paraId="18A072D0" w14:textId="77777777" w:rsidR="003D7000" w:rsidRDefault="003D7000" w:rsidP="00536105">
            <w:pPr>
              <w:pStyle w:val="CRCoverPage"/>
              <w:spacing w:after="0"/>
              <w:rPr>
                <w:b/>
                <w:i/>
                <w:noProof/>
              </w:rPr>
            </w:pPr>
          </w:p>
        </w:tc>
        <w:tc>
          <w:tcPr>
            <w:tcW w:w="4678" w:type="dxa"/>
            <w:gridSpan w:val="8"/>
            <w:tcBorders>
              <w:bottom w:val="single" w:sz="4" w:space="0" w:color="auto"/>
            </w:tcBorders>
          </w:tcPr>
          <w:p w14:paraId="5E6150D4" w14:textId="77777777" w:rsidR="003D7000" w:rsidRDefault="003D7000" w:rsidP="00536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DB" w14:textId="77777777" w:rsidR="003D7000" w:rsidRDefault="003D7000" w:rsidP="0053610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44C5B" w14:textId="77777777" w:rsidR="003D7000" w:rsidRPr="007C2097" w:rsidRDefault="003D7000" w:rsidP="00536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D7000" w14:paraId="594B5A49" w14:textId="77777777" w:rsidTr="00536105">
        <w:tc>
          <w:tcPr>
            <w:tcW w:w="1843" w:type="dxa"/>
          </w:tcPr>
          <w:p w14:paraId="19BB743D" w14:textId="77777777" w:rsidR="003D7000" w:rsidRDefault="003D7000" w:rsidP="00536105">
            <w:pPr>
              <w:pStyle w:val="CRCoverPage"/>
              <w:spacing w:after="0"/>
              <w:rPr>
                <w:b/>
                <w:i/>
                <w:noProof/>
                <w:sz w:val="8"/>
                <w:szCs w:val="8"/>
              </w:rPr>
            </w:pPr>
          </w:p>
        </w:tc>
        <w:tc>
          <w:tcPr>
            <w:tcW w:w="7798" w:type="dxa"/>
            <w:gridSpan w:val="10"/>
          </w:tcPr>
          <w:p w14:paraId="47671988" w14:textId="77777777" w:rsidR="003D7000" w:rsidRDefault="003D7000" w:rsidP="00536105">
            <w:pPr>
              <w:pStyle w:val="CRCoverPage"/>
              <w:spacing w:after="0"/>
              <w:rPr>
                <w:noProof/>
                <w:sz w:val="8"/>
                <w:szCs w:val="8"/>
              </w:rPr>
            </w:pPr>
          </w:p>
        </w:tc>
      </w:tr>
      <w:tr w:rsidR="003D7000" w14:paraId="3D360000" w14:textId="77777777" w:rsidTr="00536105">
        <w:tc>
          <w:tcPr>
            <w:tcW w:w="2268" w:type="dxa"/>
            <w:gridSpan w:val="2"/>
            <w:tcBorders>
              <w:top w:val="single" w:sz="4" w:space="0" w:color="auto"/>
              <w:left w:val="single" w:sz="4" w:space="0" w:color="auto"/>
            </w:tcBorders>
          </w:tcPr>
          <w:p w14:paraId="3AD3813B" w14:textId="77777777" w:rsidR="003D7000" w:rsidRDefault="003D7000" w:rsidP="0053610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117EB0" w14:textId="77777777" w:rsidR="003D7000" w:rsidRDefault="003D7000" w:rsidP="00536105">
            <w:pPr>
              <w:pStyle w:val="CRCoverPage"/>
              <w:spacing w:after="0"/>
              <w:ind w:left="100"/>
              <w:rPr>
                <w:noProof/>
              </w:rPr>
            </w:pPr>
            <w:r>
              <w:rPr>
                <w:noProof/>
              </w:rPr>
              <w:t>To provide UMTS IRI Packet Header Information reporting to support national requirements.</w:t>
            </w:r>
          </w:p>
        </w:tc>
      </w:tr>
      <w:tr w:rsidR="003D7000" w14:paraId="66F8A318" w14:textId="77777777" w:rsidTr="00536105">
        <w:tc>
          <w:tcPr>
            <w:tcW w:w="2268" w:type="dxa"/>
            <w:gridSpan w:val="2"/>
            <w:tcBorders>
              <w:left w:val="single" w:sz="4" w:space="0" w:color="auto"/>
            </w:tcBorders>
          </w:tcPr>
          <w:p w14:paraId="5BAAE693" w14:textId="77777777" w:rsidR="003D7000" w:rsidRDefault="003D7000" w:rsidP="00536105">
            <w:pPr>
              <w:pStyle w:val="CRCoverPage"/>
              <w:spacing w:after="0"/>
              <w:rPr>
                <w:b/>
                <w:i/>
                <w:noProof/>
                <w:sz w:val="8"/>
                <w:szCs w:val="8"/>
              </w:rPr>
            </w:pPr>
          </w:p>
        </w:tc>
        <w:tc>
          <w:tcPr>
            <w:tcW w:w="7373" w:type="dxa"/>
            <w:gridSpan w:val="9"/>
            <w:tcBorders>
              <w:right w:val="single" w:sz="4" w:space="0" w:color="auto"/>
            </w:tcBorders>
          </w:tcPr>
          <w:p w14:paraId="465C88CB" w14:textId="77777777" w:rsidR="003D7000" w:rsidRDefault="003D7000" w:rsidP="00536105">
            <w:pPr>
              <w:pStyle w:val="CRCoverPage"/>
              <w:spacing w:after="0"/>
              <w:rPr>
                <w:noProof/>
                <w:sz w:val="8"/>
                <w:szCs w:val="8"/>
              </w:rPr>
            </w:pPr>
          </w:p>
        </w:tc>
      </w:tr>
      <w:tr w:rsidR="003D7000" w14:paraId="6D8BF337" w14:textId="77777777" w:rsidTr="00536105">
        <w:tc>
          <w:tcPr>
            <w:tcW w:w="2268" w:type="dxa"/>
            <w:gridSpan w:val="2"/>
            <w:tcBorders>
              <w:left w:val="single" w:sz="4" w:space="0" w:color="auto"/>
            </w:tcBorders>
          </w:tcPr>
          <w:p w14:paraId="6B95B744" w14:textId="77777777" w:rsidR="003D7000" w:rsidRDefault="003D7000" w:rsidP="005361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A4ACF4" w14:textId="77777777" w:rsidR="003D7000" w:rsidRDefault="003D7000" w:rsidP="00536105">
            <w:pPr>
              <w:pStyle w:val="CRCoverPage"/>
              <w:spacing w:after="0"/>
              <w:ind w:left="100"/>
              <w:rPr>
                <w:noProof/>
              </w:rPr>
            </w:pPr>
            <w:r>
              <w:rPr>
                <w:noProof/>
              </w:rPr>
              <w:t>References added, new events defined to report per packet and summary reports.</w:t>
            </w:r>
          </w:p>
        </w:tc>
      </w:tr>
      <w:tr w:rsidR="003D7000" w14:paraId="32071679" w14:textId="77777777" w:rsidTr="00536105">
        <w:tc>
          <w:tcPr>
            <w:tcW w:w="2268" w:type="dxa"/>
            <w:gridSpan w:val="2"/>
            <w:tcBorders>
              <w:left w:val="single" w:sz="4" w:space="0" w:color="auto"/>
            </w:tcBorders>
          </w:tcPr>
          <w:p w14:paraId="2CFE785F" w14:textId="77777777" w:rsidR="003D7000" w:rsidRDefault="003D7000" w:rsidP="00536105">
            <w:pPr>
              <w:pStyle w:val="CRCoverPage"/>
              <w:spacing w:after="0"/>
              <w:rPr>
                <w:b/>
                <w:i/>
                <w:noProof/>
                <w:sz w:val="8"/>
                <w:szCs w:val="8"/>
              </w:rPr>
            </w:pPr>
          </w:p>
        </w:tc>
        <w:tc>
          <w:tcPr>
            <w:tcW w:w="7373" w:type="dxa"/>
            <w:gridSpan w:val="9"/>
            <w:tcBorders>
              <w:right w:val="single" w:sz="4" w:space="0" w:color="auto"/>
            </w:tcBorders>
          </w:tcPr>
          <w:p w14:paraId="395CA3DD" w14:textId="77777777" w:rsidR="003D7000" w:rsidRDefault="003D7000" w:rsidP="00536105">
            <w:pPr>
              <w:pStyle w:val="CRCoverPage"/>
              <w:spacing w:after="0"/>
              <w:rPr>
                <w:noProof/>
                <w:sz w:val="8"/>
                <w:szCs w:val="8"/>
              </w:rPr>
            </w:pPr>
          </w:p>
        </w:tc>
      </w:tr>
      <w:tr w:rsidR="003D7000" w14:paraId="076F1485" w14:textId="77777777" w:rsidTr="00536105">
        <w:tc>
          <w:tcPr>
            <w:tcW w:w="2268" w:type="dxa"/>
            <w:gridSpan w:val="2"/>
            <w:tcBorders>
              <w:left w:val="single" w:sz="4" w:space="0" w:color="auto"/>
              <w:bottom w:val="single" w:sz="4" w:space="0" w:color="auto"/>
            </w:tcBorders>
          </w:tcPr>
          <w:p w14:paraId="54F5FAD8" w14:textId="77777777" w:rsidR="003D7000" w:rsidRDefault="003D7000" w:rsidP="0053610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A516F8" w14:textId="77777777" w:rsidR="003D7000" w:rsidRDefault="003D7000" w:rsidP="00536105">
            <w:pPr>
              <w:pStyle w:val="CRCoverPage"/>
              <w:spacing w:after="0"/>
              <w:ind w:left="100"/>
              <w:rPr>
                <w:noProof/>
              </w:rPr>
            </w:pPr>
            <w:r>
              <w:rPr>
                <w:noProof/>
              </w:rPr>
              <w:t>Regulatory implications.</w:t>
            </w:r>
          </w:p>
        </w:tc>
      </w:tr>
      <w:tr w:rsidR="003D7000" w14:paraId="210C1972" w14:textId="77777777" w:rsidTr="00536105">
        <w:tc>
          <w:tcPr>
            <w:tcW w:w="2268" w:type="dxa"/>
            <w:gridSpan w:val="2"/>
          </w:tcPr>
          <w:p w14:paraId="4B72DF7F" w14:textId="77777777" w:rsidR="003D7000" w:rsidRDefault="003D7000" w:rsidP="00536105">
            <w:pPr>
              <w:pStyle w:val="CRCoverPage"/>
              <w:spacing w:after="0"/>
              <w:rPr>
                <w:b/>
                <w:i/>
                <w:noProof/>
                <w:sz w:val="8"/>
                <w:szCs w:val="8"/>
              </w:rPr>
            </w:pPr>
          </w:p>
        </w:tc>
        <w:tc>
          <w:tcPr>
            <w:tcW w:w="7373" w:type="dxa"/>
            <w:gridSpan w:val="9"/>
          </w:tcPr>
          <w:p w14:paraId="10F4F949" w14:textId="77777777" w:rsidR="003D7000" w:rsidRDefault="003D7000" w:rsidP="00536105">
            <w:pPr>
              <w:pStyle w:val="CRCoverPage"/>
              <w:spacing w:after="0"/>
              <w:rPr>
                <w:noProof/>
                <w:sz w:val="8"/>
                <w:szCs w:val="8"/>
              </w:rPr>
            </w:pPr>
          </w:p>
        </w:tc>
      </w:tr>
      <w:tr w:rsidR="003D7000" w14:paraId="10E7D1CD" w14:textId="77777777" w:rsidTr="00536105">
        <w:tc>
          <w:tcPr>
            <w:tcW w:w="2268" w:type="dxa"/>
            <w:gridSpan w:val="2"/>
            <w:tcBorders>
              <w:top w:val="single" w:sz="4" w:space="0" w:color="auto"/>
              <w:left w:val="single" w:sz="4" w:space="0" w:color="auto"/>
            </w:tcBorders>
          </w:tcPr>
          <w:p w14:paraId="6838FF88" w14:textId="77777777" w:rsidR="003D7000" w:rsidRDefault="003D7000" w:rsidP="005361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FEB6E" w14:textId="4ABA83F9" w:rsidR="003D7000" w:rsidRDefault="004745C0" w:rsidP="00536105">
            <w:pPr>
              <w:pStyle w:val="CRCoverPage"/>
              <w:spacing w:after="0"/>
              <w:ind w:left="100"/>
              <w:rPr>
                <w:noProof/>
              </w:rPr>
            </w:pPr>
            <w:r>
              <w:rPr>
                <w:noProof/>
              </w:rPr>
              <w:t>2, 6.5, 6.5.1.3, 6.5.1.4, 6.6, Annex B.3</w:t>
            </w:r>
          </w:p>
        </w:tc>
      </w:tr>
      <w:tr w:rsidR="003D7000" w14:paraId="4D482A13" w14:textId="77777777" w:rsidTr="00536105">
        <w:tc>
          <w:tcPr>
            <w:tcW w:w="2268" w:type="dxa"/>
            <w:gridSpan w:val="2"/>
            <w:tcBorders>
              <w:left w:val="single" w:sz="4" w:space="0" w:color="auto"/>
            </w:tcBorders>
          </w:tcPr>
          <w:p w14:paraId="28685C19" w14:textId="77777777" w:rsidR="003D7000" w:rsidRDefault="003D7000" w:rsidP="00536105">
            <w:pPr>
              <w:pStyle w:val="CRCoverPage"/>
              <w:spacing w:after="0"/>
              <w:rPr>
                <w:b/>
                <w:i/>
                <w:noProof/>
                <w:sz w:val="8"/>
                <w:szCs w:val="8"/>
              </w:rPr>
            </w:pPr>
          </w:p>
        </w:tc>
        <w:tc>
          <w:tcPr>
            <w:tcW w:w="7373" w:type="dxa"/>
            <w:gridSpan w:val="9"/>
            <w:tcBorders>
              <w:right w:val="single" w:sz="4" w:space="0" w:color="auto"/>
            </w:tcBorders>
          </w:tcPr>
          <w:p w14:paraId="46A1EE84" w14:textId="77777777" w:rsidR="003D7000" w:rsidRDefault="003D7000" w:rsidP="00536105">
            <w:pPr>
              <w:pStyle w:val="CRCoverPage"/>
              <w:spacing w:after="0"/>
              <w:rPr>
                <w:noProof/>
                <w:sz w:val="8"/>
                <w:szCs w:val="8"/>
              </w:rPr>
            </w:pPr>
          </w:p>
        </w:tc>
      </w:tr>
      <w:tr w:rsidR="003D7000" w14:paraId="3B7350B4" w14:textId="77777777" w:rsidTr="00536105">
        <w:tc>
          <w:tcPr>
            <w:tcW w:w="2268" w:type="dxa"/>
            <w:gridSpan w:val="2"/>
            <w:tcBorders>
              <w:left w:val="single" w:sz="4" w:space="0" w:color="auto"/>
            </w:tcBorders>
          </w:tcPr>
          <w:p w14:paraId="6482F8DC" w14:textId="77777777" w:rsidR="003D7000" w:rsidRDefault="003D7000" w:rsidP="005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20796" w14:textId="77777777" w:rsidR="003D7000" w:rsidRDefault="003D7000" w:rsidP="00536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9BC0A" w14:textId="77777777" w:rsidR="003D7000" w:rsidRDefault="003D7000" w:rsidP="00536105">
            <w:pPr>
              <w:pStyle w:val="CRCoverPage"/>
              <w:spacing w:after="0"/>
              <w:jc w:val="center"/>
              <w:rPr>
                <w:b/>
                <w:caps/>
                <w:noProof/>
              </w:rPr>
            </w:pPr>
            <w:r>
              <w:rPr>
                <w:b/>
                <w:caps/>
                <w:noProof/>
              </w:rPr>
              <w:t>N</w:t>
            </w:r>
          </w:p>
        </w:tc>
        <w:tc>
          <w:tcPr>
            <w:tcW w:w="2977" w:type="dxa"/>
            <w:gridSpan w:val="3"/>
          </w:tcPr>
          <w:p w14:paraId="71EFAE76" w14:textId="77777777" w:rsidR="003D7000" w:rsidRDefault="003D7000" w:rsidP="0053610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304D530" w14:textId="77777777" w:rsidR="003D7000" w:rsidRDefault="003D7000" w:rsidP="00536105">
            <w:pPr>
              <w:pStyle w:val="CRCoverPage"/>
              <w:spacing w:after="0"/>
              <w:ind w:left="99"/>
              <w:rPr>
                <w:noProof/>
              </w:rPr>
            </w:pPr>
          </w:p>
        </w:tc>
      </w:tr>
      <w:tr w:rsidR="003D7000" w14:paraId="29211DCE" w14:textId="77777777" w:rsidTr="00536105">
        <w:tc>
          <w:tcPr>
            <w:tcW w:w="2268" w:type="dxa"/>
            <w:gridSpan w:val="2"/>
            <w:tcBorders>
              <w:left w:val="single" w:sz="4" w:space="0" w:color="auto"/>
            </w:tcBorders>
          </w:tcPr>
          <w:p w14:paraId="51EBE10E" w14:textId="77777777" w:rsidR="003D7000" w:rsidRDefault="003D7000" w:rsidP="00536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25C3DB" w14:textId="77777777" w:rsidR="003D7000" w:rsidRDefault="003D7000"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865F" w14:textId="77777777" w:rsidR="003D7000" w:rsidRDefault="003D7000" w:rsidP="00536105">
            <w:pPr>
              <w:pStyle w:val="CRCoverPage"/>
              <w:spacing w:after="0"/>
              <w:jc w:val="center"/>
              <w:rPr>
                <w:b/>
                <w:caps/>
                <w:noProof/>
              </w:rPr>
            </w:pPr>
          </w:p>
        </w:tc>
        <w:tc>
          <w:tcPr>
            <w:tcW w:w="2977" w:type="dxa"/>
            <w:gridSpan w:val="3"/>
          </w:tcPr>
          <w:p w14:paraId="674AADDF" w14:textId="77777777" w:rsidR="003D7000" w:rsidRDefault="003D7000" w:rsidP="005361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FD292B" w14:textId="77777777" w:rsidR="003D7000" w:rsidRDefault="003D7000" w:rsidP="00536105">
            <w:pPr>
              <w:pStyle w:val="CRCoverPage"/>
              <w:spacing w:after="0"/>
              <w:ind w:left="99"/>
              <w:rPr>
                <w:noProof/>
              </w:rPr>
            </w:pPr>
            <w:r>
              <w:rPr>
                <w:noProof/>
              </w:rPr>
              <w:t xml:space="preserve">TS/TR ... CR ... </w:t>
            </w:r>
          </w:p>
        </w:tc>
      </w:tr>
      <w:tr w:rsidR="003D7000" w14:paraId="258FBD63" w14:textId="77777777" w:rsidTr="00536105">
        <w:tc>
          <w:tcPr>
            <w:tcW w:w="2268" w:type="dxa"/>
            <w:gridSpan w:val="2"/>
            <w:tcBorders>
              <w:left w:val="single" w:sz="4" w:space="0" w:color="auto"/>
            </w:tcBorders>
          </w:tcPr>
          <w:p w14:paraId="768130BD" w14:textId="77777777" w:rsidR="003D7000" w:rsidRDefault="003D7000" w:rsidP="00536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7B8BF" w14:textId="77777777" w:rsidR="003D7000" w:rsidRDefault="003D7000"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5B6A" w14:textId="77777777" w:rsidR="003D7000" w:rsidRDefault="003D7000" w:rsidP="00536105">
            <w:pPr>
              <w:pStyle w:val="CRCoverPage"/>
              <w:spacing w:after="0"/>
              <w:jc w:val="center"/>
              <w:rPr>
                <w:b/>
                <w:caps/>
                <w:noProof/>
              </w:rPr>
            </w:pPr>
          </w:p>
        </w:tc>
        <w:tc>
          <w:tcPr>
            <w:tcW w:w="2977" w:type="dxa"/>
            <w:gridSpan w:val="3"/>
          </w:tcPr>
          <w:p w14:paraId="763ADE27" w14:textId="77777777" w:rsidR="003D7000" w:rsidRDefault="003D7000" w:rsidP="005361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B69668B" w14:textId="77777777" w:rsidR="003D7000" w:rsidRDefault="003D7000" w:rsidP="00536105">
            <w:pPr>
              <w:pStyle w:val="CRCoverPage"/>
              <w:spacing w:after="0"/>
              <w:ind w:left="99"/>
              <w:rPr>
                <w:noProof/>
              </w:rPr>
            </w:pPr>
            <w:r>
              <w:rPr>
                <w:noProof/>
              </w:rPr>
              <w:t xml:space="preserve">TS/TR ... CR ... </w:t>
            </w:r>
          </w:p>
        </w:tc>
      </w:tr>
      <w:tr w:rsidR="003D7000" w14:paraId="3BB2CECF" w14:textId="77777777" w:rsidTr="00536105">
        <w:tc>
          <w:tcPr>
            <w:tcW w:w="2268" w:type="dxa"/>
            <w:gridSpan w:val="2"/>
            <w:tcBorders>
              <w:left w:val="single" w:sz="4" w:space="0" w:color="auto"/>
            </w:tcBorders>
          </w:tcPr>
          <w:p w14:paraId="16613F1B" w14:textId="77777777" w:rsidR="003D7000" w:rsidRDefault="003D7000" w:rsidP="00536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EB4DE" w14:textId="77777777" w:rsidR="003D7000" w:rsidRDefault="003D7000"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D7C1E" w14:textId="77777777" w:rsidR="003D7000" w:rsidRDefault="003D7000" w:rsidP="00536105">
            <w:pPr>
              <w:pStyle w:val="CRCoverPage"/>
              <w:spacing w:after="0"/>
              <w:jc w:val="center"/>
              <w:rPr>
                <w:b/>
                <w:caps/>
                <w:noProof/>
              </w:rPr>
            </w:pPr>
          </w:p>
        </w:tc>
        <w:tc>
          <w:tcPr>
            <w:tcW w:w="2977" w:type="dxa"/>
            <w:gridSpan w:val="3"/>
          </w:tcPr>
          <w:p w14:paraId="41FF7213" w14:textId="77777777" w:rsidR="003D7000" w:rsidRDefault="003D7000" w:rsidP="005361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C8214F" w14:textId="77777777" w:rsidR="003D7000" w:rsidRDefault="003D7000" w:rsidP="00536105">
            <w:pPr>
              <w:pStyle w:val="CRCoverPage"/>
              <w:spacing w:after="0"/>
              <w:ind w:left="99"/>
              <w:rPr>
                <w:noProof/>
              </w:rPr>
            </w:pPr>
            <w:r>
              <w:rPr>
                <w:noProof/>
              </w:rPr>
              <w:t xml:space="preserve">TS/TR ... CR ... </w:t>
            </w:r>
          </w:p>
        </w:tc>
      </w:tr>
      <w:tr w:rsidR="003D7000" w14:paraId="3F9DF337" w14:textId="77777777" w:rsidTr="00536105">
        <w:tc>
          <w:tcPr>
            <w:tcW w:w="2268" w:type="dxa"/>
            <w:gridSpan w:val="2"/>
            <w:tcBorders>
              <w:left w:val="single" w:sz="4" w:space="0" w:color="auto"/>
            </w:tcBorders>
          </w:tcPr>
          <w:p w14:paraId="55B49F75" w14:textId="77777777" w:rsidR="003D7000" w:rsidRDefault="003D7000" w:rsidP="00536105">
            <w:pPr>
              <w:pStyle w:val="CRCoverPage"/>
              <w:spacing w:after="0"/>
              <w:rPr>
                <w:b/>
                <w:i/>
                <w:noProof/>
              </w:rPr>
            </w:pPr>
          </w:p>
        </w:tc>
        <w:tc>
          <w:tcPr>
            <w:tcW w:w="7373" w:type="dxa"/>
            <w:gridSpan w:val="9"/>
            <w:tcBorders>
              <w:right w:val="single" w:sz="4" w:space="0" w:color="auto"/>
            </w:tcBorders>
          </w:tcPr>
          <w:p w14:paraId="0D56378E" w14:textId="77777777" w:rsidR="003D7000" w:rsidRDefault="003D7000" w:rsidP="00536105">
            <w:pPr>
              <w:pStyle w:val="CRCoverPage"/>
              <w:spacing w:after="0"/>
              <w:rPr>
                <w:noProof/>
              </w:rPr>
            </w:pPr>
          </w:p>
        </w:tc>
      </w:tr>
      <w:tr w:rsidR="003D7000" w14:paraId="0E5BA236" w14:textId="77777777" w:rsidTr="00536105">
        <w:tc>
          <w:tcPr>
            <w:tcW w:w="2268" w:type="dxa"/>
            <w:gridSpan w:val="2"/>
            <w:tcBorders>
              <w:left w:val="single" w:sz="4" w:space="0" w:color="auto"/>
              <w:bottom w:val="single" w:sz="4" w:space="0" w:color="auto"/>
            </w:tcBorders>
          </w:tcPr>
          <w:p w14:paraId="29885A67" w14:textId="77777777" w:rsidR="003D7000" w:rsidRDefault="003D7000" w:rsidP="005361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00D797" w14:textId="6F26DCD5" w:rsidR="003D7000" w:rsidRPr="00671A2D" w:rsidRDefault="003D7000" w:rsidP="00536105">
            <w:pPr>
              <w:pStyle w:val="CRCoverPage"/>
              <w:spacing w:after="0"/>
              <w:ind w:left="100"/>
              <w:rPr>
                <w:noProof/>
              </w:rPr>
            </w:pPr>
          </w:p>
        </w:tc>
      </w:tr>
    </w:tbl>
    <w:p w14:paraId="6C6AA9BC" w14:textId="77777777" w:rsidR="003D7000" w:rsidRDefault="003D7000" w:rsidP="003D7000">
      <w:pPr>
        <w:pStyle w:val="CRCoverPage"/>
        <w:spacing w:after="0"/>
        <w:rPr>
          <w:noProof/>
          <w:sz w:val="8"/>
          <w:szCs w:val="8"/>
        </w:rPr>
      </w:pPr>
    </w:p>
    <w:p w14:paraId="33FFB113" w14:textId="77777777" w:rsidR="004745C0" w:rsidRDefault="004745C0" w:rsidP="00B1584D">
      <w:pPr>
        <w:rPr>
          <w:b/>
          <w:bCs/>
          <w:noProof/>
          <w:color w:val="0000FF"/>
          <w:sz w:val="28"/>
          <w:szCs w:val="28"/>
        </w:rPr>
      </w:pPr>
    </w:p>
    <w:p w14:paraId="7338EE0E" w14:textId="77777777" w:rsidR="004745C0" w:rsidRDefault="004745C0" w:rsidP="00B1584D">
      <w:pPr>
        <w:rPr>
          <w:b/>
          <w:bCs/>
          <w:noProof/>
          <w:color w:val="0000FF"/>
          <w:sz w:val="28"/>
          <w:szCs w:val="28"/>
        </w:rPr>
      </w:pPr>
    </w:p>
    <w:p w14:paraId="6A118C37" w14:textId="77777777" w:rsidR="004745C0" w:rsidRDefault="004745C0" w:rsidP="00B1584D">
      <w:pPr>
        <w:rPr>
          <w:b/>
          <w:bCs/>
          <w:noProof/>
          <w:color w:val="0000FF"/>
          <w:sz w:val="28"/>
          <w:szCs w:val="28"/>
        </w:rPr>
      </w:pPr>
    </w:p>
    <w:p w14:paraId="3E3D00DC" w14:textId="77777777" w:rsidR="004745C0" w:rsidRDefault="004745C0"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 xml:space="preserve">(void) </w:t>
      </w:r>
    </w:p>
    <w:p w14:paraId="622F56B9" w14:textId="77777777" w:rsidR="00BA1FBF" w:rsidRDefault="00BA1FBF" w:rsidP="00BA1FBF">
      <w:pPr>
        <w:ind w:left="1701" w:hanging="1417"/>
      </w:pPr>
      <w:r>
        <w:t>[51]</w:t>
      </w:r>
      <w:r>
        <w:tab/>
        <w:t>(void)</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[a]</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273241C" w14:textId="77777777" w:rsidR="00BA1FBF" w:rsidRDefault="00BA1FBF" w:rsidP="00BA1FBF">
      <w:pPr>
        <w:pStyle w:val="Heading2"/>
      </w:pPr>
      <w:r>
        <w:t>6.5</w:t>
      </w:r>
      <w:r>
        <w:tab/>
        <w:t>IRI for packet domain</w:t>
      </w:r>
      <w:bookmarkEnd w:id="11"/>
    </w:p>
    <w:p w14:paraId="163CE8A4" w14:textId="77777777" w:rsidR="00BA1FBF" w:rsidRDefault="00BA1FBF" w:rsidP="00BA1FBF">
      <w:pPr>
        <w:keepNext/>
        <w:keepLines/>
      </w:pPr>
      <w:r>
        <w:t>The IRI will in principle be available in the following phases of a data transmission:</w:t>
      </w:r>
    </w:p>
    <w:p w14:paraId="39B5A456" w14:textId="77777777" w:rsidR="00BA1FBF" w:rsidRDefault="00BA1FBF" w:rsidP="00BA1FBF">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086E5009" w14:textId="77777777" w:rsidR="00BA1FBF" w:rsidRDefault="00BA1FBF" w:rsidP="00BA1FBF">
      <w:pPr>
        <w:pStyle w:val="B1"/>
        <w:keepNext/>
        <w:keepLines/>
      </w:pPr>
      <w:r>
        <w:t>2.</w:t>
      </w:r>
      <w:r>
        <w:tab/>
        <w:t>At the end of a connection, when the target identity becomes inactive (removal of a data context);</w:t>
      </w:r>
    </w:p>
    <w:p w14:paraId="0B01261D" w14:textId="77777777" w:rsidR="00BA1FBF" w:rsidRDefault="00BA1FBF" w:rsidP="00BA1FBF">
      <w:pPr>
        <w:pStyle w:val="B1"/>
      </w:pPr>
      <w:r>
        <w:t>3.</w:t>
      </w:r>
      <w:r>
        <w:tab/>
        <w:t>At certain times when relevant information are available.</w:t>
      </w:r>
    </w:p>
    <w:p w14:paraId="461FECE5" w14:textId="77777777" w:rsidR="00BA1FBF" w:rsidRDefault="00BA1FBF" w:rsidP="00BA1FBF">
      <w:r>
        <w:t>In addition, information on non-transmission related actions of a target constitute IRI and is sent via HI2, e.g. information on subscriber controlled input.</w:t>
      </w:r>
    </w:p>
    <w:p w14:paraId="51CFD62C" w14:textId="77777777" w:rsidR="00BA1FBF" w:rsidRDefault="00BA1FBF" w:rsidP="00BA1FBF">
      <w:pPr>
        <w:keepNext/>
      </w:pPr>
      <w:r>
        <w:t>The IRI may be subdivided into the following categories:</w:t>
      </w:r>
    </w:p>
    <w:p w14:paraId="2D582CAE" w14:textId="77777777" w:rsidR="00BA1FBF" w:rsidRDefault="00BA1FBF" w:rsidP="00BA1FBF">
      <w:pPr>
        <w:pStyle w:val="B1"/>
        <w:keepNext/>
      </w:pPr>
      <w:r>
        <w:t>1.</w:t>
      </w:r>
      <w:r>
        <w:tab/>
        <w:t>Control information for HI2 (e.g. correlation information);</w:t>
      </w:r>
    </w:p>
    <w:p w14:paraId="2AB6C8C2" w14:textId="77777777" w:rsidR="00BA1FBF" w:rsidRDefault="00BA1FBF" w:rsidP="00BA1FBF">
      <w:pPr>
        <w:pStyle w:val="B1"/>
      </w:pPr>
      <w:r>
        <w:rPr>
          <w:bCs/>
        </w:rPr>
        <w:t>2.</w:t>
      </w:r>
      <w:r>
        <w:rPr>
          <w:b/>
        </w:rPr>
        <w:tab/>
      </w:r>
      <w:r>
        <w:t>Basic data context information, for standard data transmission between two parties.</w:t>
      </w:r>
    </w:p>
    <w:p w14:paraId="41408122" w14:textId="77777777" w:rsidR="00BA1FBF" w:rsidRDefault="00BA1FBF" w:rsidP="00BA1FBF">
      <w:pPr>
        <w:outlineLvl w:val="0"/>
      </w:pPr>
      <w:r>
        <w:lastRenderedPageBreak/>
        <w:t>The events defined in TS 33.107 [19] are used to generate records for the delivery via HI2.</w:t>
      </w:r>
    </w:p>
    <w:p w14:paraId="62A6DA34" w14:textId="77777777" w:rsidR="00BA1FBF" w:rsidRDefault="00BA1FBF" w:rsidP="00BA1FBF">
      <w:pPr>
        <w:spacing w:after="120"/>
      </w:pPr>
      <w:r>
        <w:t xml:space="preserve">Unless </w:t>
      </w:r>
      <w:proofErr w:type="spellStart"/>
      <w:r>
        <w:t>other wise</w:t>
      </w:r>
      <w:proofErr w:type="spellEnd"/>
      <w:r>
        <w:t xml:space="preserve"> noted, the following terminology applies to both GPRS and 3G GSN nodes:</w:t>
      </w:r>
    </w:p>
    <w:p w14:paraId="360DE976" w14:textId="504EA585" w:rsidR="00BA1FBF" w:rsidRDefault="00E526E1" w:rsidP="00BA1FBF">
      <w:pPr>
        <w:pStyle w:val="EX"/>
      </w:pPr>
      <w:r>
        <w:t>GPRS attach</w:t>
      </w:r>
      <w:r>
        <w:tab/>
      </w:r>
      <w:r>
        <w:tab/>
      </w:r>
      <w:r>
        <w:tab/>
      </w:r>
      <w:r w:rsidR="00BA1FBF">
        <w:t>- also applies to Mobile Station attach</w:t>
      </w:r>
    </w:p>
    <w:p w14:paraId="4EC23546" w14:textId="7FED5E7C" w:rsidR="00BA1FBF" w:rsidRDefault="00BA1FBF" w:rsidP="00BA1FBF">
      <w:pPr>
        <w:pStyle w:val="EX"/>
      </w:pPr>
      <w:r>
        <w:t>GPRS detach</w:t>
      </w:r>
      <w:r>
        <w:tab/>
      </w:r>
      <w:r>
        <w:tab/>
      </w:r>
      <w:r w:rsidR="00E526E1">
        <w:tab/>
      </w:r>
      <w:r>
        <w:t>- also applies to Mobile Station detach</w:t>
      </w:r>
    </w:p>
    <w:p w14:paraId="0B829D5E" w14:textId="68A0E7E6" w:rsidR="00BA1FBF" w:rsidRDefault="00BA1FBF" w:rsidP="00BA1FBF">
      <w:pPr>
        <w:pStyle w:val="EX"/>
      </w:pPr>
      <w:proofErr w:type="spellStart"/>
      <w:proofErr w:type="gramStart"/>
      <w:r>
        <w:t>gPRSEvent</w:t>
      </w:r>
      <w:proofErr w:type="spellEnd"/>
      <w:proofErr w:type="gramEnd"/>
      <w:r>
        <w:tab/>
      </w:r>
      <w:r>
        <w:tab/>
      </w:r>
      <w:r w:rsidR="00E526E1">
        <w:tab/>
      </w:r>
      <w:r>
        <w:t>- also applies to PDP Context events and Mobile Station events</w:t>
      </w:r>
    </w:p>
    <w:p w14:paraId="2CDBD7F2" w14:textId="77777777" w:rsidR="00BA1FBF" w:rsidRDefault="00BA1FBF" w:rsidP="00BA1FBF">
      <w:pPr>
        <w:pStyle w:val="EX"/>
      </w:pPr>
      <w:proofErr w:type="spellStart"/>
      <w:r>
        <w:t>gPRSCorrelationNumber</w:t>
      </w:r>
      <w:proofErr w:type="spellEnd"/>
      <w:r>
        <w:tab/>
        <w:t>- also applies to PDP Context Correlation</w:t>
      </w:r>
    </w:p>
    <w:p w14:paraId="08F82C9E" w14:textId="77777777" w:rsidR="00BA1FBF" w:rsidRDefault="00BA1FBF" w:rsidP="00BA1FBF">
      <w:pPr>
        <w:pStyle w:val="EX"/>
      </w:pPr>
      <w:proofErr w:type="spellStart"/>
      <w:r>
        <w:t>gPRSOperationErrorCode</w:t>
      </w:r>
      <w:proofErr w:type="spellEnd"/>
      <w:r>
        <w:tab/>
        <w:t>- also applies to PDP Context Operation Error Codes</w:t>
      </w:r>
    </w:p>
    <w:p w14:paraId="33D46ABD" w14:textId="77777777" w:rsidR="00BA1FBF" w:rsidRDefault="00BA1FBF" w:rsidP="00BA1FBF">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14:paraId="0D3650CF" w14:textId="77777777" w:rsidR="00AD2129" w:rsidRDefault="00AD2129" w:rsidP="00AD2129">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AD2129" w14:paraId="584F519E" w14:textId="77777777" w:rsidTr="00EC6EC3">
        <w:trPr>
          <w:jc w:val="center"/>
        </w:trPr>
        <w:tc>
          <w:tcPr>
            <w:tcW w:w="3648" w:type="dxa"/>
            <w:shd w:val="pct15" w:color="000000" w:fill="FFFFFF"/>
          </w:tcPr>
          <w:p w14:paraId="77C6D885" w14:textId="77777777" w:rsidR="00AD2129" w:rsidRDefault="00AD2129" w:rsidP="00EC6EC3">
            <w:pPr>
              <w:pStyle w:val="TAH"/>
            </w:pPr>
            <w:r>
              <w:t>Event</w:t>
            </w:r>
          </w:p>
        </w:tc>
        <w:tc>
          <w:tcPr>
            <w:tcW w:w="4540" w:type="dxa"/>
            <w:shd w:val="pct15" w:color="000000" w:fill="FFFFFF"/>
          </w:tcPr>
          <w:p w14:paraId="226D5B2B" w14:textId="77777777" w:rsidR="00AD2129" w:rsidRDefault="00AD2129" w:rsidP="00EC6EC3">
            <w:pPr>
              <w:pStyle w:val="TAH"/>
            </w:pPr>
            <w:r>
              <w:t>IRI Record Type</w:t>
            </w:r>
          </w:p>
        </w:tc>
      </w:tr>
      <w:tr w:rsidR="00AD2129" w14:paraId="207B380E" w14:textId="77777777" w:rsidTr="00EC6EC3">
        <w:trPr>
          <w:jc w:val="center"/>
        </w:trPr>
        <w:tc>
          <w:tcPr>
            <w:tcW w:w="3648" w:type="dxa"/>
          </w:tcPr>
          <w:p w14:paraId="75FB01CC" w14:textId="77777777" w:rsidR="00AD2129" w:rsidRDefault="00AD2129" w:rsidP="00EC6EC3">
            <w:pPr>
              <w:pStyle w:val="TAL"/>
              <w:rPr>
                <w:b/>
              </w:rPr>
            </w:pPr>
            <w:r>
              <w:t>GPRS attach</w:t>
            </w:r>
          </w:p>
        </w:tc>
        <w:tc>
          <w:tcPr>
            <w:tcW w:w="4540" w:type="dxa"/>
          </w:tcPr>
          <w:p w14:paraId="3980E26D" w14:textId="77777777" w:rsidR="00AD2129" w:rsidRDefault="00AD2129" w:rsidP="00EC6EC3">
            <w:pPr>
              <w:pStyle w:val="TAL"/>
            </w:pPr>
            <w:r>
              <w:t>REPORT</w:t>
            </w:r>
          </w:p>
        </w:tc>
      </w:tr>
      <w:tr w:rsidR="00AD2129" w14:paraId="141C7BC0" w14:textId="77777777" w:rsidTr="00EC6EC3">
        <w:trPr>
          <w:jc w:val="center"/>
        </w:trPr>
        <w:tc>
          <w:tcPr>
            <w:tcW w:w="3648" w:type="dxa"/>
          </w:tcPr>
          <w:p w14:paraId="32223D5D" w14:textId="77777777" w:rsidR="00AD2129" w:rsidRDefault="00AD2129" w:rsidP="00EC6EC3">
            <w:pPr>
              <w:pStyle w:val="TAL"/>
              <w:rPr>
                <w:b/>
              </w:rPr>
            </w:pPr>
            <w:r>
              <w:t>GPRS detach</w:t>
            </w:r>
          </w:p>
        </w:tc>
        <w:tc>
          <w:tcPr>
            <w:tcW w:w="4540" w:type="dxa"/>
          </w:tcPr>
          <w:p w14:paraId="6698EF2D" w14:textId="77777777" w:rsidR="00AD2129" w:rsidRDefault="00AD2129" w:rsidP="00EC6EC3">
            <w:pPr>
              <w:pStyle w:val="TAL"/>
            </w:pPr>
            <w:r>
              <w:t>REPORT</w:t>
            </w:r>
          </w:p>
        </w:tc>
      </w:tr>
      <w:tr w:rsidR="00AD2129" w14:paraId="5FEA1059" w14:textId="77777777" w:rsidTr="00EC6EC3">
        <w:trPr>
          <w:jc w:val="center"/>
        </w:trPr>
        <w:tc>
          <w:tcPr>
            <w:tcW w:w="3648" w:type="dxa"/>
          </w:tcPr>
          <w:p w14:paraId="23C42588" w14:textId="77777777" w:rsidR="00AD2129" w:rsidRDefault="00AD2129" w:rsidP="00EC6EC3">
            <w:pPr>
              <w:pStyle w:val="TAL"/>
              <w:rPr>
                <w:b/>
              </w:rPr>
            </w:pPr>
            <w:r>
              <w:t>PDP context activation (successful)</w:t>
            </w:r>
          </w:p>
        </w:tc>
        <w:tc>
          <w:tcPr>
            <w:tcW w:w="4540" w:type="dxa"/>
          </w:tcPr>
          <w:p w14:paraId="36E08F66" w14:textId="77777777" w:rsidR="00AD2129" w:rsidRDefault="00AD2129" w:rsidP="00EC6EC3">
            <w:pPr>
              <w:pStyle w:val="TAL"/>
            </w:pPr>
            <w:r>
              <w:t>BEGIN</w:t>
            </w:r>
          </w:p>
        </w:tc>
      </w:tr>
      <w:tr w:rsidR="00AD2129" w14:paraId="6A8A6211" w14:textId="77777777" w:rsidTr="00EC6EC3">
        <w:trPr>
          <w:jc w:val="center"/>
        </w:trPr>
        <w:tc>
          <w:tcPr>
            <w:tcW w:w="3648" w:type="dxa"/>
          </w:tcPr>
          <w:p w14:paraId="31820D6F" w14:textId="77777777" w:rsidR="00AD2129" w:rsidRDefault="00AD2129" w:rsidP="00EC6EC3">
            <w:pPr>
              <w:pStyle w:val="TAL"/>
              <w:rPr>
                <w:b/>
              </w:rPr>
            </w:pPr>
            <w:r>
              <w:t>PDP context modification</w:t>
            </w:r>
          </w:p>
        </w:tc>
        <w:tc>
          <w:tcPr>
            <w:tcW w:w="4540" w:type="dxa"/>
          </w:tcPr>
          <w:p w14:paraId="654A32C3" w14:textId="77777777" w:rsidR="00AD2129" w:rsidRDefault="00AD2129" w:rsidP="00EC6EC3">
            <w:pPr>
              <w:pStyle w:val="TAL"/>
            </w:pPr>
            <w:r>
              <w:t>CONTINUE</w:t>
            </w:r>
          </w:p>
        </w:tc>
      </w:tr>
      <w:tr w:rsidR="00AD2129" w14:paraId="0372B02F" w14:textId="77777777" w:rsidTr="00EC6EC3">
        <w:trPr>
          <w:jc w:val="center"/>
        </w:trPr>
        <w:tc>
          <w:tcPr>
            <w:tcW w:w="3648" w:type="dxa"/>
          </w:tcPr>
          <w:p w14:paraId="59E11059" w14:textId="77777777" w:rsidR="00AD2129" w:rsidRDefault="00AD2129" w:rsidP="00EC6EC3">
            <w:pPr>
              <w:pStyle w:val="TAL"/>
              <w:rPr>
                <w:b/>
              </w:rPr>
            </w:pPr>
            <w:r>
              <w:t>PDP context activation (unsuccessful)</w:t>
            </w:r>
          </w:p>
        </w:tc>
        <w:tc>
          <w:tcPr>
            <w:tcW w:w="4540" w:type="dxa"/>
          </w:tcPr>
          <w:p w14:paraId="2A3D0EEF" w14:textId="77777777" w:rsidR="00AD2129" w:rsidRDefault="00AD2129" w:rsidP="00EC6EC3">
            <w:pPr>
              <w:pStyle w:val="TAL"/>
            </w:pPr>
            <w:r>
              <w:t>REPORT</w:t>
            </w:r>
          </w:p>
        </w:tc>
      </w:tr>
      <w:tr w:rsidR="00AD2129" w14:paraId="7C78E24F" w14:textId="77777777" w:rsidTr="00EC6EC3">
        <w:trPr>
          <w:jc w:val="center"/>
        </w:trPr>
        <w:tc>
          <w:tcPr>
            <w:tcW w:w="3648" w:type="dxa"/>
          </w:tcPr>
          <w:p w14:paraId="61DDA7E1" w14:textId="77777777" w:rsidR="00AD2129" w:rsidRDefault="00AD2129" w:rsidP="00EC6EC3">
            <w:pPr>
              <w:pStyle w:val="TAL"/>
            </w:pPr>
            <w:r>
              <w:t>Start of interception with mobile station attached (national option)</w:t>
            </w:r>
          </w:p>
        </w:tc>
        <w:tc>
          <w:tcPr>
            <w:tcW w:w="4540" w:type="dxa"/>
          </w:tcPr>
          <w:p w14:paraId="0F7E5468" w14:textId="77777777" w:rsidR="00AD2129" w:rsidRDefault="00AD2129" w:rsidP="00EC6EC3">
            <w:pPr>
              <w:pStyle w:val="TAL"/>
            </w:pPr>
            <w:r>
              <w:t>REPORT</w:t>
            </w:r>
          </w:p>
        </w:tc>
      </w:tr>
      <w:tr w:rsidR="00AD2129" w14:paraId="0911B6BE" w14:textId="77777777" w:rsidTr="00EC6EC3">
        <w:trPr>
          <w:jc w:val="center"/>
        </w:trPr>
        <w:tc>
          <w:tcPr>
            <w:tcW w:w="3648" w:type="dxa"/>
          </w:tcPr>
          <w:p w14:paraId="448EEA4F" w14:textId="77777777" w:rsidR="00AD2129" w:rsidRDefault="00AD2129" w:rsidP="00EC6EC3">
            <w:pPr>
              <w:pStyle w:val="TAL"/>
              <w:rPr>
                <w:b/>
              </w:rPr>
            </w:pPr>
            <w:r>
              <w:t>Start of interception with PDP context active</w:t>
            </w:r>
          </w:p>
        </w:tc>
        <w:tc>
          <w:tcPr>
            <w:tcW w:w="4540" w:type="dxa"/>
          </w:tcPr>
          <w:p w14:paraId="39BFAB0C" w14:textId="77777777" w:rsidR="00AD2129" w:rsidRDefault="00AD2129" w:rsidP="00EC6EC3">
            <w:pPr>
              <w:pStyle w:val="TAL"/>
            </w:pPr>
            <w:r>
              <w:t xml:space="preserve">BEGIN or optionally CONTINUE </w:t>
            </w:r>
          </w:p>
        </w:tc>
      </w:tr>
      <w:tr w:rsidR="00AD2129" w14:paraId="56167676" w14:textId="77777777" w:rsidTr="00EC6EC3">
        <w:trPr>
          <w:jc w:val="center"/>
        </w:trPr>
        <w:tc>
          <w:tcPr>
            <w:tcW w:w="3648" w:type="dxa"/>
          </w:tcPr>
          <w:p w14:paraId="079C402A" w14:textId="77777777" w:rsidR="00AD2129" w:rsidRDefault="00AD2129" w:rsidP="00EC6EC3">
            <w:pPr>
              <w:pStyle w:val="TAL"/>
              <w:rPr>
                <w:b/>
              </w:rPr>
            </w:pPr>
            <w:r>
              <w:t>PDP context deactivation</w:t>
            </w:r>
          </w:p>
        </w:tc>
        <w:tc>
          <w:tcPr>
            <w:tcW w:w="4540" w:type="dxa"/>
          </w:tcPr>
          <w:p w14:paraId="10563406" w14:textId="77777777" w:rsidR="00AD2129" w:rsidRDefault="00AD2129" w:rsidP="00EC6EC3">
            <w:pPr>
              <w:pStyle w:val="TAL"/>
            </w:pPr>
            <w:r>
              <w:t>END</w:t>
            </w:r>
          </w:p>
        </w:tc>
      </w:tr>
      <w:tr w:rsidR="00AD2129" w14:paraId="4BA2DC6A" w14:textId="77777777" w:rsidTr="00EC6EC3">
        <w:trPr>
          <w:jc w:val="center"/>
        </w:trPr>
        <w:tc>
          <w:tcPr>
            <w:tcW w:w="3648" w:type="dxa"/>
          </w:tcPr>
          <w:p w14:paraId="36CB741F" w14:textId="77777777" w:rsidR="00AD2129" w:rsidRDefault="00AD2129" w:rsidP="00EC6EC3">
            <w:pPr>
              <w:pStyle w:val="TAL"/>
              <w:rPr>
                <w:b/>
              </w:rPr>
            </w:pPr>
            <w:r>
              <w:t>Location update</w:t>
            </w:r>
          </w:p>
        </w:tc>
        <w:tc>
          <w:tcPr>
            <w:tcW w:w="4540" w:type="dxa"/>
          </w:tcPr>
          <w:p w14:paraId="36328847" w14:textId="77777777" w:rsidR="00AD2129" w:rsidRDefault="00AD2129" w:rsidP="00EC6EC3">
            <w:pPr>
              <w:pStyle w:val="TAL"/>
            </w:pPr>
            <w:r>
              <w:t xml:space="preserve">REPORT </w:t>
            </w:r>
          </w:p>
        </w:tc>
      </w:tr>
      <w:tr w:rsidR="00AD2129" w14:paraId="5A9DBED3" w14:textId="77777777" w:rsidTr="00EC6EC3">
        <w:trPr>
          <w:jc w:val="center"/>
        </w:trPr>
        <w:tc>
          <w:tcPr>
            <w:tcW w:w="3648" w:type="dxa"/>
          </w:tcPr>
          <w:p w14:paraId="41EEB96E" w14:textId="77777777" w:rsidR="00AD2129" w:rsidRDefault="00AD2129" w:rsidP="00EC6EC3">
            <w:pPr>
              <w:pStyle w:val="TAL"/>
              <w:rPr>
                <w:b/>
              </w:rPr>
            </w:pPr>
            <w:r>
              <w:t>SMS</w:t>
            </w:r>
          </w:p>
        </w:tc>
        <w:tc>
          <w:tcPr>
            <w:tcW w:w="4540" w:type="dxa"/>
          </w:tcPr>
          <w:p w14:paraId="7E4C9284" w14:textId="77777777" w:rsidR="00AD2129" w:rsidRDefault="00AD2129" w:rsidP="00EC6EC3">
            <w:pPr>
              <w:pStyle w:val="TAL"/>
            </w:pPr>
            <w:r>
              <w:t>REPORT</w:t>
            </w:r>
          </w:p>
        </w:tc>
      </w:tr>
      <w:tr w:rsidR="00AD2129" w14:paraId="19C72BF6" w14:textId="77777777" w:rsidTr="00EC6EC3">
        <w:trPr>
          <w:jc w:val="center"/>
        </w:trPr>
        <w:tc>
          <w:tcPr>
            <w:tcW w:w="3648" w:type="dxa"/>
          </w:tcPr>
          <w:p w14:paraId="70AE7BA4" w14:textId="77777777" w:rsidR="00AD2129" w:rsidRDefault="00AD2129" w:rsidP="00EC6EC3">
            <w:pPr>
              <w:pStyle w:val="TAL"/>
            </w:pPr>
            <w:proofErr w:type="spellStart"/>
            <w:r>
              <w:t>ServingSystem</w:t>
            </w:r>
            <w:proofErr w:type="spellEnd"/>
          </w:p>
        </w:tc>
        <w:tc>
          <w:tcPr>
            <w:tcW w:w="4540" w:type="dxa"/>
          </w:tcPr>
          <w:p w14:paraId="70CA3E5B" w14:textId="77777777" w:rsidR="00AD2129" w:rsidRDefault="00AD2129" w:rsidP="00EC6EC3">
            <w:pPr>
              <w:pStyle w:val="TAL"/>
            </w:pPr>
            <w:r>
              <w:t>REPORT</w:t>
            </w:r>
          </w:p>
        </w:tc>
      </w:tr>
      <w:tr w:rsidR="00D74B97" w14:paraId="61733F1A" w14:textId="77777777" w:rsidTr="00EC6EC3">
        <w:trPr>
          <w:jc w:val="center"/>
          <w:ins w:id="12" w:author="Selvam" w:date="2013-10-04T09:46:00Z"/>
        </w:trPr>
        <w:tc>
          <w:tcPr>
            <w:tcW w:w="3648" w:type="dxa"/>
          </w:tcPr>
          <w:p w14:paraId="28EB146D" w14:textId="3F37AAA9" w:rsidR="00D74B97" w:rsidRDefault="00D74B97" w:rsidP="00EC6EC3">
            <w:pPr>
              <w:pStyle w:val="TAL"/>
              <w:rPr>
                <w:ins w:id="13" w:author="Selvam" w:date="2013-10-04T09:46:00Z"/>
              </w:rPr>
            </w:pPr>
            <w:ins w:id="14" w:author="Selvam" w:date="2013-10-04T09:46:00Z">
              <w:r>
                <w:t>Packet Data Header Information</w:t>
              </w:r>
            </w:ins>
          </w:p>
        </w:tc>
        <w:tc>
          <w:tcPr>
            <w:tcW w:w="4540" w:type="dxa"/>
          </w:tcPr>
          <w:p w14:paraId="5D7B6234" w14:textId="1A34BF39" w:rsidR="00D74B97" w:rsidRDefault="00615BAE" w:rsidP="00EC6EC3">
            <w:pPr>
              <w:pStyle w:val="TAL"/>
              <w:rPr>
                <w:ins w:id="15" w:author="Selvam" w:date="2013-10-04T09:46:00Z"/>
              </w:rPr>
            </w:pPr>
            <w:ins w:id="16" w:author="Selvam" w:date="2013-10-23T15:15:00Z">
              <w:r>
                <w:t>REPORT</w:t>
              </w:r>
            </w:ins>
          </w:p>
        </w:tc>
      </w:tr>
    </w:tbl>
    <w:p w14:paraId="52CB4E4A" w14:textId="77777777" w:rsidR="00AD2129" w:rsidRPr="004803E8" w:rsidRDefault="00AD2129" w:rsidP="00AD2129">
      <w:pPr>
        <w:outlineLvl w:val="0"/>
      </w:pPr>
    </w:p>
    <w:p w14:paraId="2C255E86" w14:textId="77777777" w:rsidR="00BA1FBF" w:rsidRDefault="00BA1FBF" w:rsidP="00BA1FBF">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4B46C92C" w14:textId="77777777" w:rsidR="00AD2129" w:rsidRDefault="00AD2129" w:rsidP="00AD2129">
      <w:pPr>
        <w:pStyle w:val="TH"/>
      </w:pPr>
      <w:r w:rsidRPr="004803E8">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BA1FBF" w14:paraId="6B487EFF" w14:textId="77777777" w:rsidTr="00BA1FBF">
        <w:trPr>
          <w:jc w:val="center"/>
        </w:trPr>
        <w:tc>
          <w:tcPr>
            <w:tcW w:w="1881" w:type="dxa"/>
            <w:shd w:val="pct15" w:color="000000" w:fill="FFFFFF"/>
          </w:tcPr>
          <w:p w14:paraId="42E38FA2" w14:textId="77777777" w:rsidR="00BA1FBF" w:rsidRDefault="00BA1FBF" w:rsidP="00BA1FBF">
            <w:pPr>
              <w:pStyle w:val="TAH"/>
            </w:pPr>
            <w:r>
              <w:t>parameter</w:t>
            </w:r>
          </w:p>
        </w:tc>
        <w:tc>
          <w:tcPr>
            <w:tcW w:w="4623" w:type="dxa"/>
            <w:shd w:val="pct15" w:color="000000" w:fill="FFFFFF"/>
          </w:tcPr>
          <w:p w14:paraId="2F0A0C0D" w14:textId="77777777" w:rsidR="00BA1FBF" w:rsidRDefault="00BA1FBF" w:rsidP="00BA1FBF">
            <w:pPr>
              <w:pStyle w:val="TAH"/>
            </w:pPr>
            <w:r>
              <w:t>description</w:t>
            </w:r>
          </w:p>
        </w:tc>
        <w:tc>
          <w:tcPr>
            <w:tcW w:w="3102" w:type="dxa"/>
            <w:shd w:val="pct15" w:color="000000" w:fill="FFFFFF"/>
          </w:tcPr>
          <w:p w14:paraId="2F7D0C2A" w14:textId="77777777" w:rsidR="00BA1FBF" w:rsidRDefault="00BA1FBF" w:rsidP="00BA1FBF">
            <w:pPr>
              <w:pStyle w:val="TAH"/>
            </w:pPr>
            <w:r>
              <w:t>HI2 ASN.1 parameter</w:t>
            </w:r>
          </w:p>
        </w:tc>
      </w:tr>
      <w:tr w:rsidR="00BA1FBF" w14:paraId="307F34C7" w14:textId="77777777" w:rsidTr="00BA1FBF">
        <w:trPr>
          <w:jc w:val="center"/>
        </w:trPr>
        <w:tc>
          <w:tcPr>
            <w:tcW w:w="1881" w:type="dxa"/>
          </w:tcPr>
          <w:p w14:paraId="573CF160" w14:textId="77777777" w:rsidR="00BA1FBF" w:rsidRDefault="00BA1FBF" w:rsidP="00BA1FBF">
            <w:pPr>
              <w:pStyle w:val="TAL"/>
              <w:rPr>
                <w:rFonts w:cs="Arial"/>
              </w:rPr>
            </w:pPr>
            <w:r>
              <w:rPr>
                <w:rFonts w:cs="Arial"/>
              </w:rPr>
              <w:t>observed MSISDN</w:t>
            </w:r>
          </w:p>
        </w:tc>
        <w:tc>
          <w:tcPr>
            <w:tcW w:w="4623" w:type="dxa"/>
          </w:tcPr>
          <w:p w14:paraId="5804C990" w14:textId="77777777" w:rsidR="00BA1FBF" w:rsidRDefault="00BA1FBF" w:rsidP="00BA1FBF">
            <w:pPr>
              <w:pStyle w:val="TAL"/>
              <w:rPr>
                <w:rFonts w:cs="Arial"/>
              </w:rPr>
            </w:pPr>
            <w:r>
              <w:rPr>
                <w:rFonts w:cs="Arial"/>
              </w:rPr>
              <w:t>Target Identifier with the MSISDN of the target subscriber (monitored subscriber).</w:t>
            </w:r>
          </w:p>
        </w:tc>
        <w:tc>
          <w:tcPr>
            <w:tcW w:w="3102" w:type="dxa"/>
          </w:tcPr>
          <w:p w14:paraId="4AB58369"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BA1FBF" w14:paraId="5218EACF" w14:textId="77777777" w:rsidTr="00BA1FBF">
        <w:trPr>
          <w:jc w:val="center"/>
        </w:trPr>
        <w:tc>
          <w:tcPr>
            <w:tcW w:w="1881" w:type="dxa"/>
          </w:tcPr>
          <w:p w14:paraId="1B1883C5" w14:textId="77777777" w:rsidR="00BA1FBF" w:rsidRDefault="00BA1FBF" w:rsidP="00BA1FBF">
            <w:pPr>
              <w:pStyle w:val="TAL"/>
              <w:rPr>
                <w:rFonts w:cs="Arial"/>
              </w:rPr>
            </w:pPr>
            <w:r>
              <w:rPr>
                <w:rFonts w:cs="Arial"/>
              </w:rPr>
              <w:t>observed IMSI</w:t>
            </w:r>
          </w:p>
        </w:tc>
        <w:tc>
          <w:tcPr>
            <w:tcW w:w="4623" w:type="dxa"/>
          </w:tcPr>
          <w:p w14:paraId="1683EF5D" w14:textId="77777777" w:rsidR="00BA1FBF" w:rsidRDefault="00BA1FBF" w:rsidP="00BA1FBF">
            <w:pPr>
              <w:pStyle w:val="TAL"/>
              <w:rPr>
                <w:rFonts w:cs="Arial"/>
              </w:rPr>
            </w:pPr>
            <w:r>
              <w:rPr>
                <w:rFonts w:cs="Arial"/>
              </w:rPr>
              <w:t>Target Identifier with the IMSI of the target subscriber (monitored subscriber).</w:t>
            </w:r>
          </w:p>
        </w:tc>
        <w:tc>
          <w:tcPr>
            <w:tcW w:w="3102" w:type="dxa"/>
          </w:tcPr>
          <w:p w14:paraId="5E82919C"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(party-identity)</w:t>
            </w:r>
          </w:p>
        </w:tc>
      </w:tr>
      <w:tr w:rsidR="00BA1FBF" w14:paraId="495409E2" w14:textId="77777777" w:rsidTr="00BA1FBF">
        <w:trPr>
          <w:jc w:val="center"/>
        </w:trPr>
        <w:tc>
          <w:tcPr>
            <w:tcW w:w="1881" w:type="dxa"/>
          </w:tcPr>
          <w:p w14:paraId="20F4D893" w14:textId="77777777" w:rsidR="00BA1FBF" w:rsidRDefault="00BA1FBF" w:rsidP="00BA1FBF">
            <w:pPr>
              <w:pStyle w:val="TAL"/>
              <w:rPr>
                <w:rFonts w:cs="Arial"/>
              </w:rPr>
            </w:pPr>
            <w:r>
              <w:rPr>
                <w:rFonts w:cs="Arial"/>
              </w:rPr>
              <w:t xml:space="preserve">observed IMEI </w:t>
            </w:r>
          </w:p>
        </w:tc>
        <w:tc>
          <w:tcPr>
            <w:tcW w:w="4623" w:type="dxa"/>
          </w:tcPr>
          <w:p w14:paraId="6C253CEB" w14:textId="77777777" w:rsidR="00BA1FBF" w:rsidRDefault="00BA1FBF" w:rsidP="00BA1FBF">
            <w:pPr>
              <w:pStyle w:val="TAL"/>
              <w:rPr>
                <w:rFonts w:cs="Arial"/>
              </w:rPr>
            </w:pPr>
            <w:r>
              <w:rPr>
                <w:rFonts w:cs="Arial"/>
              </w:rPr>
              <w:t>Target Identifier with the IMEI of the target subscriber (monitored subscriber)</w:t>
            </w:r>
          </w:p>
        </w:tc>
        <w:tc>
          <w:tcPr>
            <w:tcW w:w="3102" w:type="dxa"/>
          </w:tcPr>
          <w:p w14:paraId="6B9EE214"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(party-identity)</w:t>
            </w:r>
          </w:p>
        </w:tc>
      </w:tr>
      <w:tr w:rsidR="00BA1FBF" w14:paraId="7E0623ED" w14:textId="77777777" w:rsidTr="00BA1FBF">
        <w:trPr>
          <w:jc w:val="center"/>
        </w:trPr>
        <w:tc>
          <w:tcPr>
            <w:tcW w:w="1881" w:type="dxa"/>
          </w:tcPr>
          <w:p w14:paraId="380BFD3E" w14:textId="77777777" w:rsidR="00BA1FBF" w:rsidRDefault="00BA1FBF" w:rsidP="00BA1FBF">
            <w:pPr>
              <w:pStyle w:val="TAL"/>
              <w:rPr>
                <w:rFonts w:cs="Arial"/>
              </w:rPr>
            </w:pPr>
            <w:r>
              <w:rPr>
                <w:rFonts w:cs="Arial"/>
              </w:rPr>
              <w:t>observed PDP address</w:t>
            </w:r>
          </w:p>
        </w:tc>
        <w:tc>
          <w:tcPr>
            <w:tcW w:w="4623" w:type="dxa"/>
          </w:tcPr>
          <w:p w14:paraId="3EFEFAB5" w14:textId="77777777" w:rsidR="00BA1FBF" w:rsidRDefault="00BA1FBF" w:rsidP="00BA1FBF">
            <w:pPr>
              <w:pStyle w:val="TAL"/>
              <w:rPr>
                <w:rFonts w:cs="Arial"/>
              </w:rPr>
            </w:pPr>
            <w:r>
              <w:rPr>
                <w:rFonts w:cs="Arial"/>
              </w:rPr>
              <w:t>PDP address(</w:t>
            </w:r>
            <w:proofErr w:type="spellStart"/>
            <w:r>
              <w:rPr>
                <w:rFonts w:cs="Arial"/>
              </w:rPr>
              <w:t>es</w:t>
            </w:r>
            <w:proofErr w:type="spellEnd"/>
            <w:r>
              <w:rPr>
                <w:rFonts w:cs="Arial"/>
              </w:rPr>
              <w:t>) used by the target. In case of IPv4v6 two addresses may be carried.</w:t>
            </w:r>
          </w:p>
        </w:tc>
        <w:tc>
          <w:tcPr>
            <w:tcW w:w="3102" w:type="dxa"/>
          </w:tcPr>
          <w:p w14:paraId="56E4BAA8" w14:textId="77777777" w:rsidR="00BA1FBF" w:rsidRDefault="00BA1FBF" w:rsidP="00BA1FBF">
            <w:pPr>
              <w:pStyle w:val="TAL"/>
              <w:rPr>
                <w:rFonts w:cs="Arial"/>
              </w:rPr>
            </w:pPr>
            <w:proofErr w:type="spellStart"/>
            <w:r>
              <w:rPr>
                <w:rFonts w:cs="Arial"/>
              </w:rPr>
              <w:t>partyInformation</w:t>
            </w:r>
            <w:proofErr w:type="spellEnd"/>
          </w:p>
          <w:p w14:paraId="1FD9B51F" w14:textId="77777777" w:rsidR="00BA1FBF" w:rsidRDefault="00BA1FBF" w:rsidP="00BA1FBF">
            <w:pPr>
              <w:pStyle w:val="TAL"/>
              <w:rPr>
                <w:rFonts w:cs="Arial"/>
              </w:rPr>
            </w:pPr>
            <w:r>
              <w:rPr>
                <w:rFonts w:cs="Arial"/>
              </w:rPr>
              <w:t>(services-data-information)</w:t>
            </w:r>
          </w:p>
        </w:tc>
      </w:tr>
      <w:tr w:rsidR="00BA1FBF" w14:paraId="4B3CC72F" w14:textId="77777777" w:rsidTr="00BA1FBF">
        <w:trPr>
          <w:jc w:val="center"/>
        </w:trPr>
        <w:tc>
          <w:tcPr>
            <w:tcW w:w="1881" w:type="dxa"/>
          </w:tcPr>
          <w:p w14:paraId="4C9D27BE" w14:textId="77777777" w:rsidR="00BA1FBF" w:rsidRDefault="00BA1FBF" w:rsidP="00BA1FBF">
            <w:pPr>
              <w:pStyle w:val="TAL"/>
              <w:rPr>
                <w:rFonts w:cs="Arial"/>
              </w:rPr>
            </w:pPr>
            <w:r>
              <w:rPr>
                <w:rFonts w:cs="Arial"/>
              </w:rPr>
              <w:t>event type</w:t>
            </w:r>
          </w:p>
        </w:tc>
        <w:tc>
          <w:tcPr>
            <w:tcW w:w="4623" w:type="dxa"/>
          </w:tcPr>
          <w:p w14:paraId="440A8C66" w14:textId="77777777" w:rsidR="00BA1FBF" w:rsidRDefault="00BA1FBF" w:rsidP="00BA1FBF">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etc.</w:t>
            </w:r>
          </w:p>
        </w:tc>
        <w:tc>
          <w:tcPr>
            <w:tcW w:w="3102" w:type="dxa"/>
          </w:tcPr>
          <w:p w14:paraId="63B8FFDE" w14:textId="77777777" w:rsidR="00BA1FBF" w:rsidRDefault="00BA1FBF" w:rsidP="00BA1FBF">
            <w:pPr>
              <w:pStyle w:val="TAL"/>
              <w:rPr>
                <w:rFonts w:cs="Arial"/>
              </w:rPr>
            </w:pPr>
            <w:proofErr w:type="spellStart"/>
            <w:r>
              <w:rPr>
                <w:rFonts w:cs="Arial"/>
              </w:rPr>
              <w:t>gPRSevent</w:t>
            </w:r>
            <w:proofErr w:type="spellEnd"/>
          </w:p>
        </w:tc>
      </w:tr>
      <w:tr w:rsidR="00BA1FBF" w14:paraId="1CAA60AA" w14:textId="77777777" w:rsidTr="00BA1FBF">
        <w:trPr>
          <w:jc w:val="center"/>
        </w:trPr>
        <w:tc>
          <w:tcPr>
            <w:tcW w:w="1881" w:type="dxa"/>
          </w:tcPr>
          <w:p w14:paraId="75B22040" w14:textId="77777777" w:rsidR="00BA1FBF" w:rsidRDefault="00BA1FBF" w:rsidP="00BA1FBF">
            <w:pPr>
              <w:pStyle w:val="TAL"/>
              <w:rPr>
                <w:rFonts w:cs="Arial"/>
              </w:rPr>
            </w:pPr>
            <w:r>
              <w:rPr>
                <w:rFonts w:cs="Arial"/>
              </w:rPr>
              <w:t>event date</w:t>
            </w:r>
          </w:p>
        </w:tc>
        <w:tc>
          <w:tcPr>
            <w:tcW w:w="4623" w:type="dxa"/>
          </w:tcPr>
          <w:p w14:paraId="4D8C30B5" w14:textId="77777777" w:rsidR="00BA1FBF" w:rsidRDefault="00BA1FBF" w:rsidP="00BA1FBF">
            <w:pPr>
              <w:pStyle w:val="TAL"/>
              <w:rPr>
                <w:rFonts w:cs="Arial"/>
              </w:rPr>
            </w:pPr>
            <w:r>
              <w:rPr>
                <w:rFonts w:cs="Arial"/>
              </w:rPr>
              <w:t xml:space="preserve">Date of the event generation in the </w:t>
            </w:r>
            <w:proofErr w:type="spellStart"/>
            <w:r>
              <w:rPr>
                <w:rFonts w:cs="Arial"/>
              </w:rPr>
              <w:t>xGSN</w:t>
            </w:r>
            <w:proofErr w:type="spellEnd"/>
          </w:p>
        </w:tc>
        <w:tc>
          <w:tcPr>
            <w:tcW w:w="3102" w:type="dxa"/>
            <w:tcBorders>
              <w:bottom w:val="nil"/>
            </w:tcBorders>
          </w:tcPr>
          <w:p w14:paraId="16357A88" w14:textId="77777777" w:rsidR="00BA1FBF" w:rsidRDefault="00BA1FBF" w:rsidP="00BA1FBF">
            <w:pPr>
              <w:pStyle w:val="TAL"/>
              <w:rPr>
                <w:rFonts w:cs="Arial"/>
              </w:rPr>
            </w:pPr>
            <w:r>
              <w:rPr>
                <w:rFonts w:cs="Arial"/>
              </w:rPr>
              <w:t>Timestamp</w:t>
            </w:r>
          </w:p>
        </w:tc>
      </w:tr>
      <w:tr w:rsidR="00BA1FBF" w14:paraId="6DF16794" w14:textId="77777777" w:rsidTr="00BA1FBF">
        <w:trPr>
          <w:jc w:val="center"/>
        </w:trPr>
        <w:tc>
          <w:tcPr>
            <w:tcW w:w="1881" w:type="dxa"/>
          </w:tcPr>
          <w:p w14:paraId="4F4B2882" w14:textId="77777777" w:rsidR="00BA1FBF" w:rsidRDefault="00BA1FBF" w:rsidP="00BA1FBF">
            <w:pPr>
              <w:pStyle w:val="TAL"/>
              <w:rPr>
                <w:rFonts w:cs="Arial"/>
              </w:rPr>
            </w:pPr>
            <w:r>
              <w:rPr>
                <w:rFonts w:cs="Arial"/>
              </w:rPr>
              <w:t>event time</w:t>
            </w:r>
          </w:p>
        </w:tc>
        <w:tc>
          <w:tcPr>
            <w:tcW w:w="4623" w:type="dxa"/>
          </w:tcPr>
          <w:p w14:paraId="115DD966" w14:textId="77777777" w:rsidR="00BA1FBF" w:rsidRDefault="00BA1FBF" w:rsidP="00BA1FBF">
            <w:pPr>
              <w:pStyle w:val="TAL"/>
              <w:rPr>
                <w:rFonts w:cs="Arial"/>
              </w:rPr>
            </w:pPr>
            <w:r>
              <w:rPr>
                <w:rFonts w:cs="Arial"/>
              </w:rPr>
              <w:t xml:space="preserve">Time of the event generation in the </w:t>
            </w:r>
            <w:proofErr w:type="spellStart"/>
            <w:r>
              <w:rPr>
                <w:rFonts w:cs="Arial"/>
              </w:rPr>
              <w:t>xGSN</w:t>
            </w:r>
            <w:proofErr w:type="spellEnd"/>
          </w:p>
        </w:tc>
        <w:tc>
          <w:tcPr>
            <w:tcW w:w="3102" w:type="dxa"/>
            <w:tcBorders>
              <w:top w:val="nil"/>
            </w:tcBorders>
          </w:tcPr>
          <w:p w14:paraId="5869CD2F" w14:textId="77777777" w:rsidR="00BA1FBF" w:rsidRDefault="00BA1FBF" w:rsidP="00BA1FBF">
            <w:pPr>
              <w:pStyle w:val="TAL"/>
              <w:rPr>
                <w:rFonts w:cs="Arial"/>
              </w:rPr>
            </w:pPr>
          </w:p>
        </w:tc>
      </w:tr>
      <w:tr w:rsidR="00BA1FBF" w14:paraId="24A7C5C6" w14:textId="77777777" w:rsidTr="00BA1FBF">
        <w:trPr>
          <w:jc w:val="center"/>
        </w:trPr>
        <w:tc>
          <w:tcPr>
            <w:tcW w:w="1881" w:type="dxa"/>
          </w:tcPr>
          <w:p w14:paraId="611F7AFF" w14:textId="77777777" w:rsidR="00BA1FBF" w:rsidRDefault="00BA1FBF" w:rsidP="00BA1FBF">
            <w:pPr>
              <w:pStyle w:val="TAL"/>
              <w:rPr>
                <w:rFonts w:cs="Arial"/>
              </w:rPr>
            </w:pPr>
            <w:r>
              <w:rPr>
                <w:rFonts w:cs="Arial"/>
              </w:rPr>
              <w:t>access point name</w:t>
            </w:r>
          </w:p>
        </w:tc>
        <w:tc>
          <w:tcPr>
            <w:tcW w:w="4623" w:type="dxa"/>
          </w:tcPr>
          <w:p w14:paraId="0FBE6793" w14:textId="77777777" w:rsidR="00BA1FBF" w:rsidRDefault="00BA1FBF" w:rsidP="00BA1FBF">
            <w:pPr>
              <w:pStyle w:val="TAL"/>
              <w:rPr>
                <w:rFonts w:cs="Arial"/>
              </w:rPr>
            </w:pPr>
            <w:r>
              <w:t>The Access Point Name contains a logical name (see 3GPP TS 23.060 [---TBD---])</w:t>
            </w:r>
          </w:p>
        </w:tc>
        <w:tc>
          <w:tcPr>
            <w:tcW w:w="3102" w:type="dxa"/>
          </w:tcPr>
          <w:p w14:paraId="16982B33" w14:textId="77777777" w:rsidR="00BA1FBF" w:rsidRDefault="00BA1FBF" w:rsidP="00BA1FBF">
            <w:pPr>
              <w:pStyle w:val="TAL"/>
              <w:rPr>
                <w:rFonts w:cs="Arial"/>
              </w:rPr>
            </w:pPr>
            <w:proofErr w:type="spellStart"/>
            <w:r>
              <w:rPr>
                <w:rFonts w:cs="Arial"/>
              </w:rPr>
              <w:t>partyInformation</w:t>
            </w:r>
            <w:proofErr w:type="spellEnd"/>
          </w:p>
          <w:p w14:paraId="66BE113A" w14:textId="77777777" w:rsidR="00BA1FBF" w:rsidRDefault="00BA1FBF" w:rsidP="00BA1FBF">
            <w:pPr>
              <w:pStyle w:val="TAL"/>
              <w:rPr>
                <w:rFonts w:cs="Arial"/>
              </w:rPr>
            </w:pPr>
            <w:r>
              <w:rPr>
                <w:rFonts w:cs="Arial"/>
              </w:rPr>
              <w:t>(services-data-information)</w:t>
            </w:r>
          </w:p>
        </w:tc>
      </w:tr>
      <w:tr w:rsidR="00BA1FBF" w14:paraId="72F4AD67" w14:textId="77777777" w:rsidTr="00BA1FBF">
        <w:trPr>
          <w:jc w:val="center"/>
        </w:trPr>
        <w:tc>
          <w:tcPr>
            <w:tcW w:w="1881" w:type="dxa"/>
          </w:tcPr>
          <w:p w14:paraId="535AFF64" w14:textId="77777777" w:rsidR="00BA1FBF" w:rsidRDefault="00BA1FBF" w:rsidP="00BA1FBF">
            <w:pPr>
              <w:pStyle w:val="TAL"/>
              <w:rPr>
                <w:rFonts w:cs="Arial"/>
              </w:rPr>
            </w:pPr>
            <w:r>
              <w:rPr>
                <w:rFonts w:cs="Arial"/>
              </w:rPr>
              <w:t>PDP type</w:t>
            </w:r>
          </w:p>
        </w:tc>
        <w:tc>
          <w:tcPr>
            <w:tcW w:w="4623" w:type="dxa"/>
          </w:tcPr>
          <w:p w14:paraId="65047D96" w14:textId="77777777" w:rsidR="00BA1FBF" w:rsidRDefault="00BA1FBF" w:rsidP="00BA1FBF">
            <w:pPr>
              <w:pStyle w:val="TAL"/>
              <w:rPr>
                <w:rFonts w:cs="Arial"/>
              </w:rPr>
            </w:pPr>
            <w:r>
              <w:rPr>
                <w:rFonts w:cs="Arial"/>
              </w:rPr>
              <w:t>This field describes the PDP type as defined in 3GPP TS 29.060 [17], TS 24.008 [9], TS 29.002 [4]</w:t>
            </w:r>
          </w:p>
        </w:tc>
        <w:tc>
          <w:tcPr>
            <w:tcW w:w="3102" w:type="dxa"/>
          </w:tcPr>
          <w:p w14:paraId="7852D0A9" w14:textId="77777777" w:rsidR="00BA1FBF" w:rsidRDefault="00BA1FBF" w:rsidP="00BA1FBF">
            <w:pPr>
              <w:pStyle w:val="TAL"/>
              <w:rPr>
                <w:rFonts w:cs="Arial"/>
              </w:rPr>
            </w:pPr>
            <w:proofErr w:type="spellStart"/>
            <w:r>
              <w:rPr>
                <w:rFonts w:cs="Arial"/>
              </w:rPr>
              <w:t>partyInformation</w:t>
            </w:r>
            <w:proofErr w:type="spellEnd"/>
          </w:p>
          <w:p w14:paraId="1C1BD630" w14:textId="77777777" w:rsidR="00BA1FBF" w:rsidRDefault="00BA1FBF" w:rsidP="00BA1FBF">
            <w:pPr>
              <w:pStyle w:val="TAL"/>
              <w:rPr>
                <w:rFonts w:cs="Arial"/>
              </w:rPr>
            </w:pPr>
            <w:r>
              <w:rPr>
                <w:rFonts w:cs="Arial"/>
              </w:rPr>
              <w:t>(services-data-information)</w:t>
            </w:r>
          </w:p>
        </w:tc>
      </w:tr>
      <w:tr w:rsidR="00BA1FBF" w14:paraId="49CF3D65" w14:textId="77777777" w:rsidTr="00BA1FBF">
        <w:trPr>
          <w:jc w:val="center"/>
        </w:trPr>
        <w:tc>
          <w:tcPr>
            <w:tcW w:w="1881" w:type="dxa"/>
          </w:tcPr>
          <w:p w14:paraId="2FAD2A93" w14:textId="77777777" w:rsidR="00BA1FBF" w:rsidRDefault="00BA1FBF" w:rsidP="00BA1FBF">
            <w:pPr>
              <w:pStyle w:val="TAL"/>
            </w:pPr>
            <w:r>
              <w:rPr>
                <w:rFonts w:cs="Arial"/>
              </w:rPr>
              <w:t>initiator</w:t>
            </w:r>
          </w:p>
        </w:tc>
        <w:tc>
          <w:tcPr>
            <w:tcW w:w="4623" w:type="dxa"/>
          </w:tcPr>
          <w:p w14:paraId="2147214C" w14:textId="77777777" w:rsidR="00BA1FBF" w:rsidRDefault="00BA1FBF" w:rsidP="00BA1FBF">
            <w:pPr>
              <w:pStyle w:val="TAL"/>
              <w:rPr>
                <w:rFonts w:cs="Arial"/>
              </w:rPr>
            </w:pPr>
            <w:r>
              <w:rPr>
                <w:rFonts w:cs="Arial"/>
              </w:rPr>
              <w:t>This field indicates whether the PDP context activation, deactivation, or modification is MS directed or network initiated.</w:t>
            </w:r>
          </w:p>
        </w:tc>
        <w:tc>
          <w:tcPr>
            <w:tcW w:w="3102" w:type="dxa"/>
          </w:tcPr>
          <w:p w14:paraId="40D5168F" w14:textId="77777777" w:rsidR="00BA1FBF" w:rsidRDefault="00BA1FBF" w:rsidP="00BA1FBF">
            <w:pPr>
              <w:pStyle w:val="TAL"/>
              <w:rPr>
                <w:rFonts w:cs="Arial"/>
              </w:rPr>
            </w:pPr>
            <w:r>
              <w:rPr>
                <w:rFonts w:cs="Arial"/>
              </w:rPr>
              <w:t>initiator</w:t>
            </w:r>
          </w:p>
        </w:tc>
      </w:tr>
      <w:tr w:rsidR="00BA1FBF" w14:paraId="6F825548" w14:textId="77777777" w:rsidTr="00BA1FBF">
        <w:trPr>
          <w:jc w:val="center"/>
        </w:trPr>
        <w:tc>
          <w:tcPr>
            <w:tcW w:w="1881" w:type="dxa"/>
          </w:tcPr>
          <w:p w14:paraId="2E73368A" w14:textId="77777777" w:rsidR="00BA1FBF" w:rsidRDefault="00BA1FBF" w:rsidP="00BA1FBF">
            <w:pPr>
              <w:pStyle w:val="TAL"/>
              <w:rPr>
                <w:rFonts w:cs="Arial"/>
              </w:rPr>
            </w:pPr>
            <w:r>
              <w:rPr>
                <w:rFonts w:cs="Arial"/>
              </w:rPr>
              <w:t>correlation number</w:t>
            </w:r>
          </w:p>
        </w:tc>
        <w:tc>
          <w:tcPr>
            <w:tcW w:w="4623" w:type="dxa"/>
          </w:tcPr>
          <w:p w14:paraId="150026B9" w14:textId="77777777" w:rsidR="00BA1FBF" w:rsidRDefault="00BA1FBF" w:rsidP="00BA1FBF">
            <w:pPr>
              <w:pStyle w:val="TAL"/>
              <w:rPr>
                <w:rFonts w:cs="Arial"/>
              </w:rPr>
            </w:pPr>
            <w:r>
              <w:rPr>
                <w:rFonts w:cs="Arial"/>
              </w:rPr>
              <w:t xml:space="preserve">Unique number for each PDP context delivered to the LEMF, to help the LEA, to have a correlation between each PDP Context and the IRI. </w:t>
            </w:r>
          </w:p>
        </w:tc>
        <w:tc>
          <w:tcPr>
            <w:tcW w:w="3102" w:type="dxa"/>
          </w:tcPr>
          <w:p w14:paraId="41DA51D6" w14:textId="77777777" w:rsidR="00BA1FBF" w:rsidRDefault="00BA1FBF" w:rsidP="00BA1FBF">
            <w:pPr>
              <w:pStyle w:val="TAL"/>
              <w:rPr>
                <w:rFonts w:cs="Arial"/>
              </w:rPr>
            </w:pPr>
            <w:proofErr w:type="spellStart"/>
            <w:r>
              <w:rPr>
                <w:rFonts w:cs="Arial"/>
              </w:rPr>
              <w:t>gPRSCorrelationNumber</w:t>
            </w:r>
            <w:proofErr w:type="spellEnd"/>
          </w:p>
        </w:tc>
      </w:tr>
      <w:tr w:rsidR="00BA1FBF" w14:paraId="4CE06EFA" w14:textId="77777777" w:rsidTr="00BA1FBF">
        <w:trPr>
          <w:jc w:val="center"/>
        </w:trPr>
        <w:tc>
          <w:tcPr>
            <w:tcW w:w="1881" w:type="dxa"/>
          </w:tcPr>
          <w:p w14:paraId="760EA37D" w14:textId="77777777" w:rsidR="00BA1FBF" w:rsidRDefault="00BA1FBF" w:rsidP="00BA1FBF">
            <w:pPr>
              <w:pStyle w:val="TAL"/>
              <w:rPr>
                <w:rFonts w:cs="Arial"/>
              </w:rPr>
            </w:pPr>
            <w:r>
              <w:rPr>
                <w:rFonts w:cs="Arial"/>
              </w:rPr>
              <w:t>lawful interception identifier</w:t>
            </w:r>
          </w:p>
        </w:tc>
        <w:tc>
          <w:tcPr>
            <w:tcW w:w="4623" w:type="dxa"/>
          </w:tcPr>
          <w:p w14:paraId="2AA2E7AD" w14:textId="77777777" w:rsidR="00BA1FBF" w:rsidRDefault="00BA1FBF" w:rsidP="00BA1FBF">
            <w:pPr>
              <w:pStyle w:val="TAL"/>
              <w:rPr>
                <w:rFonts w:cs="Arial"/>
              </w:rPr>
            </w:pPr>
            <w:r>
              <w:rPr>
                <w:rFonts w:cs="Arial"/>
              </w:rPr>
              <w:t>Unique number for each lawful authorization.</w:t>
            </w:r>
          </w:p>
        </w:tc>
        <w:tc>
          <w:tcPr>
            <w:tcW w:w="3102" w:type="dxa"/>
          </w:tcPr>
          <w:p w14:paraId="469E95AA" w14:textId="77777777" w:rsidR="00BA1FBF" w:rsidRDefault="00BA1FBF" w:rsidP="00BA1FBF">
            <w:pPr>
              <w:pStyle w:val="TAL"/>
              <w:rPr>
                <w:rFonts w:cs="Arial"/>
              </w:rPr>
            </w:pPr>
            <w:proofErr w:type="spellStart"/>
            <w:r>
              <w:rPr>
                <w:rFonts w:cs="Arial"/>
              </w:rPr>
              <w:t>lawfulInterceptionIdentifier</w:t>
            </w:r>
            <w:proofErr w:type="spellEnd"/>
          </w:p>
        </w:tc>
      </w:tr>
      <w:tr w:rsidR="00BA1FBF" w14:paraId="78FDF5EE" w14:textId="77777777" w:rsidTr="00BA1FBF">
        <w:trPr>
          <w:jc w:val="center"/>
        </w:trPr>
        <w:tc>
          <w:tcPr>
            <w:tcW w:w="1881" w:type="dxa"/>
          </w:tcPr>
          <w:p w14:paraId="590E4CF4" w14:textId="77777777" w:rsidR="00BA1FBF" w:rsidRDefault="00BA1FBF" w:rsidP="00BA1FBF">
            <w:pPr>
              <w:pStyle w:val="TAL"/>
              <w:rPr>
                <w:rFonts w:cs="Arial"/>
              </w:rPr>
            </w:pPr>
            <w:r>
              <w:rPr>
                <w:rFonts w:cs="Arial"/>
              </w:rPr>
              <w:t>location information</w:t>
            </w:r>
          </w:p>
        </w:tc>
        <w:tc>
          <w:tcPr>
            <w:tcW w:w="4623" w:type="dxa"/>
          </w:tcPr>
          <w:p w14:paraId="14AB0835" w14:textId="77777777" w:rsidR="00BA1FBF" w:rsidRDefault="00BA1FBF" w:rsidP="00BA1FBF">
            <w:pPr>
              <w:pStyle w:val="TAL"/>
              <w:rPr>
                <w:rFonts w:cs="Arial"/>
              </w:rPr>
            </w:pPr>
            <w:r>
              <w:rPr>
                <w:rFonts w:cs="Arial"/>
              </w:rPr>
              <w:t>When authorized, this field provides the location information of the target that is present at the SGSN at the time of event record production.</w:t>
            </w:r>
          </w:p>
        </w:tc>
        <w:tc>
          <w:tcPr>
            <w:tcW w:w="3102" w:type="dxa"/>
          </w:tcPr>
          <w:p w14:paraId="00668B63" w14:textId="77777777" w:rsidR="00BA1FBF" w:rsidRDefault="00BA1FBF" w:rsidP="00BA1FBF">
            <w:pPr>
              <w:pStyle w:val="TAL"/>
              <w:rPr>
                <w:rFonts w:cs="Arial"/>
              </w:rPr>
            </w:pPr>
            <w:proofErr w:type="spellStart"/>
            <w:r>
              <w:rPr>
                <w:rFonts w:cs="Arial"/>
              </w:rPr>
              <w:t>locationOfTheTarget</w:t>
            </w:r>
            <w:proofErr w:type="spellEnd"/>
          </w:p>
        </w:tc>
      </w:tr>
      <w:tr w:rsidR="00BA1FBF" w14:paraId="5D17DEED" w14:textId="77777777" w:rsidTr="00BA1FBF">
        <w:trPr>
          <w:jc w:val="center"/>
        </w:trPr>
        <w:tc>
          <w:tcPr>
            <w:tcW w:w="1881" w:type="dxa"/>
          </w:tcPr>
          <w:p w14:paraId="41D0A8AB" w14:textId="77777777" w:rsidR="00BA1FBF" w:rsidRDefault="00BA1FBF" w:rsidP="00BA1FBF">
            <w:pPr>
              <w:pStyle w:val="TAL"/>
              <w:rPr>
                <w:rFonts w:cs="Arial"/>
              </w:rPr>
            </w:pPr>
            <w:r>
              <w:rPr>
                <w:rFonts w:cs="Arial"/>
              </w:rPr>
              <w:t>SMS</w:t>
            </w:r>
          </w:p>
        </w:tc>
        <w:tc>
          <w:tcPr>
            <w:tcW w:w="4623" w:type="dxa"/>
          </w:tcPr>
          <w:p w14:paraId="7CE37DE9" w14:textId="77777777" w:rsidR="00BA1FBF" w:rsidRDefault="00BA1FBF" w:rsidP="00BA1FBF">
            <w:pPr>
              <w:pStyle w:val="TAL"/>
              <w:rPr>
                <w:rFonts w:cs="Arial"/>
              </w:rPr>
            </w:pPr>
            <w:r>
              <w:rPr>
                <w:rFonts w:cs="Arial"/>
              </w:rPr>
              <w:t>The SMS content with header which is sent with the SMS-service</w:t>
            </w:r>
          </w:p>
        </w:tc>
        <w:tc>
          <w:tcPr>
            <w:tcW w:w="3102" w:type="dxa"/>
          </w:tcPr>
          <w:p w14:paraId="3E625306" w14:textId="77777777" w:rsidR="00BA1FBF" w:rsidRDefault="00BA1FBF" w:rsidP="00BA1FBF">
            <w:pPr>
              <w:pStyle w:val="TAL"/>
              <w:rPr>
                <w:rFonts w:cs="Arial"/>
              </w:rPr>
            </w:pPr>
            <w:proofErr w:type="spellStart"/>
            <w:r>
              <w:rPr>
                <w:rFonts w:cs="Arial"/>
              </w:rPr>
              <w:t>sMS</w:t>
            </w:r>
            <w:proofErr w:type="spellEnd"/>
          </w:p>
        </w:tc>
      </w:tr>
      <w:tr w:rsidR="00BA1FBF" w14:paraId="4E12F0CD" w14:textId="77777777" w:rsidTr="00BA1FBF">
        <w:trPr>
          <w:jc w:val="center"/>
        </w:trPr>
        <w:tc>
          <w:tcPr>
            <w:tcW w:w="1881" w:type="dxa"/>
          </w:tcPr>
          <w:p w14:paraId="77D00A74" w14:textId="77777777" w:rsidR="00BA1FBF" w:rsidRDefault="00BA1FBF" w:rsidP="00BA1FBF">
            <w:pPr>
              <w:pStyle w:val="TAL"/>
              <w:rPr>
                <w:rFonts w:cs="Arial"/>
              </w:rPr>
            </w:pPr>
            <w:r>
              <w:rPr>
                <w:rFonts w:cs="Arial"/>
              </w:rPr>
              <w:t>failed context activation reason</w:t>
            </w:r>
          </w:p>
        </w:tc>
        <w:tc>
          <w:tcPr>
            <w:tcW w:w="4623" w:type="dxa"/>
          </w:tcPr>
          <w:p w14:paraId="032DF49D" w14:textId="77777777" w:rsidR="00BA1FBF" w:rsidRDefault="00BA1FBF" w:rsidP="00BA1FBF">
            <w:pPr>
              <w:pStyle w:val="TAL"/>
              <w:rPr>
                <w:rFonts w:cs="Arial"/>
              </w:rPr>
            </w:pPr>
            <w:r>
              <w:rPr>
                <w:rFonts w:cs="Arial"/>
              </w:rPr>
              <w:t>This field gives information about the reason for a failed context activation of the target subscriber.</w:t>
            </w:r>
          </w:p>
        </w:tc>
        <w:tc>
          <w:tcPr>
            <w:tcW w:w="3102" w:type="dxa"/>
          </w:tcPr>
          <w:p w14:paraId="150DD0E0" w14:textId="77777777" w:rsidR="00BA1FBF" w:rsidRDefault="00BA1FBF" w:rsidP="00BA1FBF">
            <w:pPr>
              <w:pStyle w:val="TAL"/>
              <w:rPr>
                <w:rFonts w:cs="Arial"/>
              </w:rPr>
            </w:pPr>
            <w:proofErr w:type="spellStart"/>
            <w:r>
              <w:rPr>
                <w:rFonts w:cs="Arial"/>
              </w:rPr>
              <w:t>gPRSOperationErrorCode</w:t>
            </w:r>
            <w:proofErr w:type="spellEnd"/>
          </w:p>
        </w:tc>
      </w:tr>
      <w:tr w:rsidR="00BA1FBF" w14:paraId="0675C590" w14:textId="77777777" w:rsidTr="00BA1FBF">
        <w:trPr>
          <w:jc w:val="center"/>
        </w:trPr>
        <w:tc>
          <w:tcPr>
            <w:tcW w:w="1881" w:type="dxa"/>
          </w:tcPr>
          <w:p w14:paraId="47ACC7A2" w14:textId="77777777" w:rsidR="00BA1FBF" w:rsidRDefault="00BA1FBF" w:rsidP="00BA1FBF">
            <w:pPr>
              <w:pStyle w:val="TAL"/>
              <w:rPr>
                <w:rFonts w:cs="Arial"/>
              </w:rPr>
            </w:pPr>
            <w:r>
              <w:rPr>
                <w:rFonts w:cs="Arial"/>
              </w:rPr>
              <w:t>failed attach reason</w:t>
            </w:r>
          </w:p>
        </w:tc>
        <w:tc>
          <w:tcPr>
            <w:tcW w:w="4623" w:type="dxa"/>
          </w:tcPr>
          <w:p w14:paraId="4A735F8D" w14:textId="77777777" w:rsidR="00BA1FBF" w:rsidRDefault="00BA1FBF" w:rsidP="00BA1FBF">
            <w:pPr>
              <w:pStyle w:val="TAL"/>
              <w:rPr>
                <w:rFonts w:cs="Arial"/>
              </w:rPr>
            </w:pPr>
            <w:r>
              <w:rPr>
                <w:rFonts w:cs="Arial"/>
              </w:rPr>
              <w:t>This field gives information about the reason for a failed attach attempt of the target subscriber.</w:t>
            </w:r>
          </w:p>
        </w:tc>
        <w:tc>
          <w:tcPr>
            <w:tcW w:w="3102" w:type="dxa"/>
          </w:tcPr>
          <w:p w14:paraId="47258BEC" w14:textId="77777777" w:rsidR="00BA1FBF" w:rsidRDefault="00BA1FBF" w:rsidP="00BA1FBF">
            <w:pPr>
              <w:pStyle w:val="TAL"/>
              <w:rPr>
                <w:rFonts w:cs="Arial"/>
              </w:rPr>
            </w:pPr>
            <w:proofErr w:type="spellStart"/>
            <w:r>
              <w:rPr>
                <w:rFonts w:cs="Arial"/>
              </w:rPr>
              <w:t>gPRSOperationErrorCode</w:t>
            </w:r>
            <w:proofErr w:type="spellEnd"/>
          </w:p>
        </w:tc>
      </w:tr>
      <w:tr w:rsidR="00BA1FBF" w14:paraId="546EA361" w14:textId="77777777" w:rsidTr="00BA1FBF">
        <w:trPr>
          <w:jc w:val="center"/>
        </w:trPr>
        <w:tc>
          <w:tcPr>
            <w:tcW w:w="1881" w:type="dxa"/>
          </w:tcPr>
          <w:p w14:paraId="6F28DD35" w14:textId="77777777" w:rsidR="00BA1FBF" w:rsidRDefault="00BA1FBF" w:rsidP="00BA1FBF">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3" w:type="dxa"/>
          </w:tcPr>
          <w:p w14:paraId="0DBB276E" w14:textId="77777777" w:rsidR="00BA1FBF" w:rsidRDefault="00BA1FBF" w:rsidP="00BA1FBF">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2" w:type="dxa"/>
          </w:tcPr>
          <w:p w14:paraId="5FE44D19" w14:textId="77777777" w:rsidR="00BA1FBF" w:rsidRDefault="00BA1FBF" w:rsidP="00BA1FBF">
            <w:pPr>
              <w:pStyle w:val="TAL"/>
              <w:rPr>
                <w:rFonts w:cs="Arial"/>
              </w:rPr>
            </w:pPr>
            <w:proofErr w:type="spellStart"/>
            <w:r>
              <w:rPr>
                <w:rFonts w:cs="Arial"/>
              </w:rPr>
              <w:t>serviceCenterAddress</w:t>
            </w:r>
            <w:proofErr w:type="spellEnd"/>
          </w:p>
        </w:tc>
      </w:tr>
      <w:tr w:rsidR="00BA1FBF" w14:paraId="67336958" w14:textId="77777777" w:rsidTr="00BA1FBF">
        <w:trPr>
          <w:jc w:val="center"/>
        </w:trPr>
        <w:tc>
          <w:tcPr>
            <w:tcW w:w="1881" w:type="dxa"/>
          </w:tcPr>
          <w:p w14:paraId="337E9E46" w14:textId="77777777" w:rsidR="00BA1FBF" w:rsidRDefault="00BA1FBF" w:rsidP="00BA1FBF">
            <w:pPr>
              <w:pStyle w:val="TAL"/>
              <w:rPr>
                <w:rFonts w:cs="Arial"/>
              </w:rPr>
            </w:pPr>
            <w:proofErr w:type="spellStart"/>
            <w:r>
              <w:rPr>
                <w:rFonts w:cs="Arial"/>
              </w:rPr>
              <w:t>umts</w:t>
            </w:r>
            <w:proofErr w:type="spellEnd"/>
            <w:r>
              <w:rPr>
                <w:rFonts w:cs="Arial"/>
              </w:rPr>
              <w:t xml:space="preserve"> QOS</w:t>
            </w:r>
          </w:p>
        </w:tc>
        <w:tc>
          <w:tcPr>
            <w:tcW w:w="4623" w:type="dxa"/>
          </w:tcPr>
          <w:p w14:paraId="1B8ABBB3" w14:textId="77777777" w:rsidR="00BA1FBF" w:rsidRDefault="00BA1FBF" w:rsidP="00BA1FBF">
            <w:pPr>
              <w:pStyle w:val="TAL"/>
              <w:rPr>
                <w:rFonts w:cs="Arial"/>
              </w:rPr>
            </w:pPr>
            <w:r>
              <w:rPr>
                <w:rFonts w:cs="Arial"/>
              </w:rPr>
              <w:t>This field indicates the Quality of Service associated with the PDP Context procedure.</w:t>
            </w:r>
          </w:p>
        </w:tc>
        <w:tc>
          <w:tcPr>
            <w:tcW w:w="3102" w:type="dxa"/>
          </w:tcPr>
          <w:p w14:paraId="344F7475" w14:textId="77777777" w:rsidR="00BA1FBF" w:rsidRDefault="00BA1FBF" w:rsidP="00BA1FBF">
            <w:pPr>
              <w:pStyle w:val="TAL"/>
              <w:rPr>
                <w:rFonts w:cs="Arial"/>
              </w:rPr>
            </w:pPr>
            <w:proofErr w:type="spellStart"/>
            <w:r>
              <w:rPr>
                <w:rFonts w:cs="Arial"/>
              </w:rPr>
              <w:t>qOS</w:t>
            </w:r>
            <w:proofErr w:type="spellEnd"/>
          </w:p>
        </w:tc>
      </w:tr>
      <w:tr w:rsidR="00BA1FBF" w14:paraId="4E4CD0BD" w14:textId="77777777" w:rsidTr="00BA1FBF">
        <w:trPr>
          <w:jc w:val="center"/>
        </w:trPr>
        <w:tc>
          <w:tcPr>
            <w:tcW w:w="1881" w:type="dxa"/>
          </w:tcPr>
          <w:p w14:paraId="3A5D41B1" w14:textId="77777777" w:rsidR="00BA1FBF" w:rsidRDefault="00BA1FBF" w:rsidP="00BA1FBF">
            <w:pPr>
              <w:pStyle w:val="TAL"/>
              <w:rPr>
                <w:rFonts w:cs="Arial"/>
              </w:rPr>
            </w:pPr>
            <w:r>
              <w:rPr>
                <w:rFonts w:cs="Arial"/>
              </w:rPr>
              <w:t>context deactivation reason</w:t>
            </w:r>
          </w:p>
        </w:tc>
        <w:tc>
          <w:tcPr>
            <w:tcW w:w="4623" w:type="dxa"/>
          </w:tcPr>
          <w:p w14:paraId="26ADEC48" w14:textId="77777777" w:rsidR="00BA1FBF" w:rsidRDefault="00BA1FBF" w:rsidP="00BA1FBF">
            <w:pPr>
              <w:pStyle w:val="TAL"/>
              <w:rPr>
                <w:rFonts w:cs="Arial"/>
              </w:rPr>
            </w:pPr>
            <w:r>
              <w:rPr>
                <w:rFonts w:cs="Arial"/>
              </w:rPr>
              <w:t>This field gives information about the reason for context deactivation of the target subscriber.</w:t>
            </w:r>
          </w:p>
        </w:tc>
        <w:tc>
          <w:tcPr>
            <w:tcW w:w="3102" w:type="dxa"/>
          </w:tcPr>
          <w:p w14:paraId="794E5CD8" w14:textId="77777777" w:rsidR="00BA1FBF" w:rsidRDefault="00BA1FBF" w:rsidP="00BA1FBF">
            <w:pPr>
              <w:pStyle w:val="TAL"/>
              <w:rPr>
                <w:rFonts w:cs="Arial"/>
              </w:rPr>
            </w:pPr>
            <w:proofErr w:type="spellStart"/>
            <w:r>
              <w:rPr>
                <w:rFonts w:cs="Arial"/>
              </w:rPr>
              <w:t>gPRSOperationErrorCode</w:t>
            </w:r>
            <w:proofErr w:type="spellEnd"/>
          </w:p>
        </w:tc>
      </w:tr>
      <w:tr w:rsidR="00BA1FBF" w14:paraId="56F51E15" w14:textId="77777777" w:rsidTr="00BA1FBF">
        <w:trPr>
          <w:jc w:val="center"/>
        </w:trPr>
        <w:tc>
          <w:tcPr>
            <w:tcW w:w="1881" w:type="dxa"/>
          </w:tcPr>
          <w:p w14:paraId="73F0CFAE" w14:textId="77777777" w:rsidR="00BA1FBF" w:rsidRDefault="00BA1FBF" w:rsidP="00BA1FBF">
            <w:pPr>
              <w:pStyle w:val="TAL"/>
              <w:rPr>
                <w:rFonts w:cs="Arial"/>
              </w:rPr>
            </w:pPr>
            <w:r>
              <w:rPr>
                <w:rFonts w:cs="Arial"/>
              </w:rPr>
              <w:t>network identifier</w:t>
            </w:r>
          </w:p>
        </w:tc>
        <w:tc>
          <w:tcPr>
            <w:tcW w:w="4623" w:type="dxa"/>
          </w:tcPr>
          <w:p w14:paraId="785C2B10" w14:textId="77777777" w:rsidR="00BA1FBF" w:rsidRDefault="00BA1FBF" w:rsidP="00BA1FBF">
            <w:pPr>
              <w:pStyle w:val="TAL"/>
              <w:rPr>
                <w:rFonts w:cs="Arial"/>
              </w:rPr>
            </w:pPr>
            <w:r>
              <w:rPr>
                <w:rFonts w:cs="Arial"/>
              </w:rPr>
              <w:t>Operator ID plus SGSN, GGSN, or HLR address.</w:t>
            </w:r>
          </w:p>
        </w:tc>
        <w:tc>
          <w:tcPr>
            <w:tcW w:w="3102" w:type="dxa"/>
          </w:tcPr>
          <w:p w14:paraId="02ECF163" w14:textId="77777777" w:rsidR="00BA1FBF" w:rsidRDefault="00BA1FBF" w:rsidP="00BA1FBF">
            <w:pPr>
              <w:pStyle w:val="TAL"/>
              <w:rPr>
                <w:rFonts w:cs="Arial"/>
              </w:rPr>
            </w:pPr>
            <w:proofErr w:type="spellStart"/>
            <w:r>
              <w:rPr>
                <w:rFonts w:cs="Arial"/>
              </w:rPr>
              <w:t>networkIdentifier</w:t>
            </w:r>
            <w:proofErr w:type="spellEnd"/>
          </w:p>
        </w:tc>
      </w:tr>
      <w:tr w:rsidR="00BA1FBF" w14:paraId="3B99E419" w14:textId="77777777" w:rsidTr="00BA1FBF">
        <w:trPr>
          <w:jc w:val="center"/>
        </w:trPr>
        <w:tc>
          <w:tcPr>
            <w:tcW w:w="1881" w:type="dxa"/>
          </w:tcPr>
          <w:p w14:paraId="148FF189" w14:textId="77777777" w:rsidR="00BA1FBF" w:rsidRDefault="00BA1FBF" w:rsidP="00BA1FBF">
            <w:pPr>
              <w:pStyle w:val="TAL"/>
              <w:rPr>
                <w:rFonts w:cs="Arial"/>
              </w:rPr>
            </w:pPr>
            <w:proofErr w:type="spellStart"/>
            <w:r>
              <w:rPr>
                <w:rFonts w:cs="Arial"/>
              </w:rPr>
              <w:t>iP</w:t>
            </w:r>
            <w:proofErr w:type="spellEnd"/>
            <w:r>
              <w:rPr>
                <w:rFonts w:cs="Arial"/>
              </w:rPr>
              <w:t xml:space="preserve"> assignment</w:t>
            </w:r>
          </w:p>
        </w:tc>
        <w:tc>
          <w:tcPr>
            <w:tcW w:w="4623" w:type="dxa"/>
          </w:tcPr>
          <w:p w14:paraId="7131E072" w14:textId="77777777" w:rsidR="00BA1FBF" w:rsidRDefault="00BA1FBF" w:rsidP="00BA1FBF">
            <w:pPr>
              <w:pStyle w:val="TAL"/>
              <w:rPr>
                <w:rFonts w:cs="Arial"/>
              </w:rPr>
            </w:pPr>
            <w:r>
              <w:rPr>
                <w:rFonts w:cs="Arial"/>
              </w:rPr>
              <w:t>Observed PDP address is statically or dynamically assigned.</w:t>
            </w:r>
          </w:p>
        </w:tc>
        <w:tc>
          <w:tcPr>
            <w:tcW w:w="3102" w:type="dxa"/>
          </w:tcPr>
          <w:p w14:paraId="217C60CA" w14:textId="77777777" w:rsidR="00BA1FBF" w:rsidRDefault="00BA1FBF" w:rsidP="00BA1FBF">
            <w:pPr>
              <w:pStyle w:val="TAL"/>
              <w:rPr>
                <w:rFonts w:cs="Arial"/>
              </w:rPr>
            </w:pPr>
            <w:proofErr w:type="spellStart"/>
            <w:r>
              <w:rPr>
                <w:rFonts w:cs="Arial"/>
              </w:rPr>
              <w:t>iP</w:t>
            </w:r>
            <w:proofErr w:type="spellEnd"/>
            <w:r>
              <w:rPr>
                <w:rFonts w:cs="Arial"/>
              </w:rPr>
              <w:t>-assignment</w:t>
            </w:r>
          </w:p>
        </w:tc>
      </w:tr>
      <w:tr w:rsidR="00BA1FBF" w14:paraId="3AED0FA8" w14:textId="77777777" w:rsidTr="00BA1FBF">
        <w:trPr>
          <w:jc w:val="center"/>
        </w:trPr>
        <w:tc>
          <w:tcPr>
            <w:tcW w:w="1881" w:type="dxa"/>
          </w:tcPr>
          <w:p w14:paraId="19D06E33" w14:textId="77777777" w:rsidR="00BA1FBF" w:rsidRDefault="00BA1FBF" w:rsidP="00BA1FBF">
            <w:pPr>
              <w:pStyle w:val="TAL"/>
              <w:rPr>
                <w:rFonts w:cs="Arial"/>
              </w:rPr>
            </w:pPr>
            <w:r>
              <w:rPr>
                <w:rFonts w:cs="Arial"/>
              </w:rPr>
              <w:t>SMS originating address</w:t>
            </w:r>
          </w:p>
        </w:tc>
        <w:tc>
          <w:tcPr>
            <w:tcW w:w="4623" w:type="dxa"/>
          </w:tcPr>
          <w:p w14:paraId="6C204935" w14:textId="77777777" w:rsidR="00BA1FBF" w:rsidRDefault="00BA1FBF" w:rsidP="00BA1FBF">
            <w:pPr>
              <w:pStyle w:val="TAL"/>
              <w:rPr>
                <w:rFonts w:cs="Arial"/>
              </w:rPr>
            </w:pPr>
            <w:r>
              <w:rPr>
                <w:rFonts w:cs="Arial"/>
              </w:rPr>
              <w:t>Identifies the originator of the SMS message.</w:t>
            </w:r>
          </w:p>
        </w:tc>
        <w:tc>
          <w:tcPr>
            <w:tcW w:w="3102" w:type="dxa"/>
          </w:tcPr>
          <w:p w14:paraId="2DA55650" w14:textId="77777777" w:rsidR="00BA1FBF" w:rsidRDefault="00BA1FBF" w:rsidP="00BA1FBF">
            <w:pPr>
              <w:pStyle w:val="TAL"/>
              <w:rPr>
                <w:rFonts w:cs="Arial"/>
                <w:highlight w:val="yellow"/>
              </w:rPr>
            </w:pPr>
            <w:proofErr w:type="spellStart"/>
            <w:r>
              <w:rPr>
                <w:rFonts w:cs="Arial"/>
              </w:rPr>
              <w:t>DataNodeAddress</w:t>
            </w:r>
            <w:proofErr w:type="spellEnd"/>
          </w:p>
        </w:tc>
      </w:tr>
      <w:tr w:rsidR="00BA1FBF" w14:paraId="07B06C76" w14:textId="77777777" w:rsidTr="00BA1FBF">
        <w:trPr>
          <w:jc w:val="center"/>
        </w:trPr>
        <w:tc>
          <w:tcPr>
            <w:tcW w:w="1881" w:type="dxa"/>
          </w:tcPr>
          <w:p w14:paraId="337E7CA5" w14:textId="77777777" w:rsidR="00BA1FBF" w:rsidRDefault="00BA1FBF" w:rsidP="00BA1FBF">
            <w:pPr>
              <w:pStyle w:val="TAL"/>
              <w:rPr>
                <w:rFonts w:cs="Arial"/>
              </w:rPr>
            </w:pPr>
            <w:r>
              <w:rPr>
                <w:rFonts w:cs="Arial"/>
              </w:rPr>
              <w:t>SMS terminating address</w:t>
            </w:r>
          </w:p>
        </w:tc>
        <w:tc>
          <w:tcPr>
            <w:tcW w:w="4623" w:type="dxa"/>
          </w:tcPr>
          <w:p w14:paraId="16808CE7" w14:textId="77777777" w:rsidR="00BA1FBF" w:rsidRDefault="00BA1FBF" w:rsidP="00BA1FBF">
            <w:pPr>
              <w:pStyle w:val="TAL"/>
              <w:rPr>
                <w:rFonts w:cs="Arial"/>
              </w:rPr>
            </w:pPr>
            <w:r>
              <w:rPr>
                <w:rFonts w:cs="Arial"/>
              </w:rPr>
              <w:t>Identifies the intended recipient of the SMS message.</w:t>
            </w:r>
          </w:p>
        </w:tc>
        <w:tc>
          <w:tcPr>
            <w:tcW w:w="3102" w:type="dxa"/>
          </w:tcPr>
          <w:p w14:paraId="5CAA2DEB" w14:textId="77777777" w:rsidR="00BA1FBF" w:rsidRDefault="00BA1FBF" w:rsidP="00BA1FBF">
            <w:pPr>
              <w:pStyle w:val="TAL"/>
              <w:rPr>
                <w:rFonts w:cs="Arial"/>
                <w:highlight w:val="yellow"/>
              </w:rPr>
            </w:pPr>
            <w:proofErr w:type="spellStart"/>
            <w:r>
              <w:rPr>
                <w:rFonts w:cs="Arial"/>
              </w:rPr>
              <w:t>DataNodeAddress</w:t>
            </w:r>
            <w:proofErr w:type="spellEnd"/>
          </w:p>
        </w:tc>
      </w:tr>
      <w:tr w:rsidR="00BA1FBF" w14:paraId="1AAFFBDB" w14:textId="77777777" w:rsidTr="00BA1FBF">
        <w:trPr>
          <w:jc w:val="center"/>
        </w:trPr>
        <w:tc>
          <w:tcPr>
            <w:tcW w:w="1881" w:type="dxa"/>
          </w:tcPr>
          <w:p w14:paraId="163DA76A" w14:textId="77777777" w:rsidR="00BA1FBF" w:rsidRDefault="00BA1FBF" w:rsidP="00BA1FBF">
            <w:pPr>
              <w:pStyle w:val="TAL"/>
              <w:rPr>
                <w:rFonts w:cs="Arial"/>
              </w:rPr>
            </w:pPr>
            <w:r>
              <w:rPr>
                <w:rFonts w:cs="Arial"/>
              </w:rPr>
              <w:t>SMS initiator</w:t>
            </w:r>
          </w:p>
        </w:tc>
        <w:tc>
          <w:tcPr>
            <w:tcW w:w="4623" w:type="dxa"/>
          </w:tcPr>
          <w:p w14:paraId="564C37FE" w14:textId="77777777" w:rsidR="00BA1FBF" w:rsidRDefault="00BA1FBF" w:rsidP="00BA1FBF">
            <w:pPr>
              <w:pStyle w:val="TAL"/>
              <w:rPr>
                <w:rFonts w:cs="Arial"/>
              </w:rPr>
            </w:pPr>
            <w:r>
              <w:rPr>
                <w:rFonts w:cs="Arial"/>
              </w:rPr>
              <w:t>Indicates whether the SMS is MO, MT, or Undefined</w:t>
            </w:r>
          </w:p>
        </w:tc>
        <w:tc>
          <w:tcPr>
            <w:tcW w:w="3102" w:type="dxa"/>
          </w:tcPr>
          <w:p w14:paraId="450CE4BD" w14:textId="77777777" w:rsidR="00BA1FBF" w:rsidRDefault="00BA1FBF" w:rsidP="00BA1FBF">
            <w:pPr>
              <w:pStyle w:val="TAL"/>
              <w:rPr>
                <w:rFonts w:cs="Arial"/>
              </w:rPr>
            </w:pPr>
            <w:proofErr w:type="spellStart"/>
            <w:r>
              <w:rPr>
                <w:rFonts w:cs="Arial"/>
              </w:rPr>
              <w:t>sms</w:t>
            </w:r>
            <w:proofErr w:type="spellEnd"/>
            <w:r>
              <w:rPr>
                <w:rFonts w:cs="Arial"/>
              </w:rPr>
              <w:t>-initiator</w:t>
            </w:r>
          </w:p>
        </w:tc>
      </w:tr>
      <w:tr w:rsidR="00BA1FBF" w14:paraId="6F46EE30" w14:textId="77777777" w:rsidTr="00BA1FBF">
        <w:trPr>
          <w:jc w:val="center"/>
        </w:trPr>
        <w:tc>
          <w:tcPr>
            <w:tcW w:w="1881" w:type="dxa"/>
          </w:tcPr>
          <w:p w14:paraId="6C5DC830" w14:textId="77777777" w:rsidR="00BA1FBF" w:rsidRDefault="00BA1FBF" w:rsidP="00BA1FBF">
            <w:pPr>
              <w:pStyle w:val="TAL"/>
              <w:rPr>
                <w:rFonts w:cs="Arial"/>
              </w:rPr>
            </w:pPr>
            <w:r>
              <w:rPr>
                <w:rFonts w:cs="Arial"/>
              </w:rPr>
              <w:t>serving SGSN number</w:t>
            </w:r>
          </w:p>
        </w:tc>
        <w:tc>
          <w:tcPr>
            <w:tcW w:w="4623" w:type="dxa"/>
          </w:tcPr>
          <w:p w14:paraId="64D5CC27" w14:textId="77777777" w:rsidR="00BA1FBF" w:rsidRDefault="00BA1FBF" w:rsidP="00BA1FBF">
            <w:pPr>
              <w:pStyle w:val="TAL"/>
              <w:rPr>
                <w:rFonts w:cs="Arial"/>
              </w:rPr>
            </w:pPr>
            <w:r>
              <w:rPr>
                <w:rFonts w:cs="Arial"/>
              </w:rPr>
              <w:t>An E.164 number of the serving SGSN.</w:t>
            </w:r>
          </w:p>
        </w:tc>
        <w:tc>
          <w:tcPr>
            <w:tcW w:w="3102" w:type="dxa"/>
          </w:tcPr>
          <w:p w14:paraId="7905D19A" w14:textId="77777777" w:rsidR="00BA1FBF" w:rsidRDefault="00BA1FBF" w:rsidP="00BA1FBF">
            <w:pPr>
              <w:pStyle w:val="TAL"/>
              <w:rPr>
                <w:rFonts w:cs="Arial"/>
              </w:rPr>
            </w:pPr>
            <w:proofErr w:type="spellStart"/>
            <w:r>
              <w:rPr>
                <w:rFonts w:cs="Arial"/>
              </w:rPr>
              <w:t>servingSGSN</w:t>
            </w:r>
            <w:proofErr w:type="spellEnd"/>
            <w:r>
              <w:rPr>
                <w:rFonts w:cs="Arial"/>
              </w:rPr>
              <w:t>-Number</w:t>
            </w:r>
          </w:p>
        </w:tc>
      </w:tr>
      <w:tr w:rsidR="00BA1FBF" w14:paraId="7E90D51D" w14:textId="77777777" w:rsidTr="00BA1FBF">
        <w:trPr>
          <w:jc w:val="center"/>
        </w:trPr>
        <w:tc>
          <w:tcPr>
            <w:tcW w:w="1881" w:type="dxa"/>
          </w:tcPr>
          <w:p w14:paraId="0F2CA133" w14:textId="77777777" w:rsidR="00BA1FBF" w:rsidRDefault="00BA1FBF" w:rsidP="00BA1FBF">
            <w:pPr>
              <w:pStyle w:val="TAL"/>
              <w:rPr>
                <w:rFonts w:cs="Arial"/>
              </w:rPr>
            </w:pPr>
            <w:r>
              <w:rPr>
                <w:rFonts w:cs="Arial"/>
              </w:rPr>
              <w:t>serving SGSN address</w:t>
            </w:r>
          </w:p>
        </w:tc>
        <w:tc>
          <w:tcPr>
            <w:tcW w:w="4623" w:type="dxa"/>
          </w:tcPr>
          <w:p w14:paraId="3E30DB73" w14:textId="77777777" w:rsidR="00BA1FBF" w:rsidRDefault="00BA1FBF" w:rsidP="00BA1FBF">
            <w:pPr>
              <w:pStyle w:val="TAL"/>
              <w:rPr>
                <w:rFonts w:cs="Arial"/>
              </w:rPr>
            </w:pPr>
            <w:r>
              <w:rPr>
                <w:rFonts w:cs="Arial"/>
              </w:rPr>
              <w:t>An IP address of the serving SGSN.</w:t>
            </w:r>
          </w:p>
          <w:p w14:paraId="735F8DE9" w14:textId="77777777" w:rsidR="00BA1FBF" w:rsidRDefault="00BA1FBF" w:rsidP="00BA1FBF">
            <w:pPr>
              <w:pStyle w:val="TAL"/>
              <w:rPr>
                <w:rFonts w:cs="Arial"/>
              </w:rPr>
            </w:pPr>
            <w:r>
              <w:rPr>
                <w:rFonts w:cs="Arial"/>
              </w:rPr>
              <w:t>In case of S4-SGSN, this may be provided as Diameter id and realm of the serving S4-SGSN connected via S6d interface to the HSS.</w:t>
            </w:r>
          </w:p>
        </w:tc>
        <w:tc>
          <w:tcPr>
            <w:tcW w:w="3102" w:type="dxa"/>
          </w:tcPr>
          <w:p w14:paraId="33D41A42" w14:textId="77777777" w:rsidR="00BA1FBF" w:rsidRDefault="00BA1FBF" w:rsidP="00BA1FBF">
            <w:pPr>
              <w:pStyle w:val="TAL"/>
              <w:rPr>
                <w:rFonts w:cs="Arial"/>
              </w:rPr>
            </w:pPr>
            <w:proofErr w:type="spellStart"/>
            <w:r>
              <w:rPr>
                <w:rFonts w:cs="Arial"/>
              </w:rPr>
              <w:t>servingSGSN</w:t>
            </w:r>
            <w:proofErr w:type="spellEnd"/>
            <w:r>
              <w:rPr>
                <w:rFonts w:cs="Arial"/>
              </w:rPr>
              <w:t xml:space="preserve">-Address </w:t>
            </w:r>
          </w:p>
          <w:p w14:paraId="6B001E21" w14:textId="77777777" w:rsidR="00BA1FBF" w:rsidRDefault="00BA1FBF" w:rsidP="00BA1FBF">
            <w:pPr>
              <w:pStyle w:val="TAL"/>
              <w:rPr>
                <w:rFonts w:cs="Arial"/>
              </w:rPr>
            </w:pPr>
            <w:r>
              <w:rPr>
                <w:rFonts w:cs="Arial"/>
              </w:rPr>
              <w:t>servingS4-SGSN-address</w:t>
            </w:r>
          </w:p>
        </w:tc>
      </w:tr>
      <w:tr w:rsidR="00BA1FBF" w14:paraId="6565E5F0" w14:textId="77777777" w:rsidTr="00BA1FBF">
        <w:trPr>
          <w:jc w:val="center"/>
        </w:trPr>
        <w:tc>
          <w:tcPr>
            <w:tcW w:w="1881" w:type="dxa"/>
          </w:tcPr>
          <w:p w14:paraId="154CC6C7" w14:textId="77777777" w:rsidR="00BA1FBF" w:rsidRDefault="00BA1FBF" w:rsidP="00BA1FBF">
            <w:pPr>
              <w:pStyle w:val="TAL"/>
              <w:rPr>
                <w:rFonts w:cs="Arial"/>
              </w:rPr>
            </w:pPr>
            <w:r>
              <w:rPr>
                <w:rFonts w:cs="Arial"/>
              </w:rPr>
              <w:t>NSAPI</w:t>
            </w:r>
          </w:p>
        </w:tc>
        <w:tc>
          <w:tcPr>
            <w:tcW w:w="4623" w:type="dxa"/>
          </w:tcPr>
          <w:p w14:paraId="3D7282E8" w14:textId="77777777" w:rsidR="00BA1FBF" w:rsidRDefault="00BA1FBF" w:rsidP="00BA1FBF">
            <w:pPr>
              <w:pStyle w:val="TAL"/>
              <w:rPr>
                <w:rFonts w:cs="Arial"/>
              </w:rPr>
            </w:pPr>
            <w:r>
              <w:rPr>
                <w:rFonts w:cs="Arial"/>
              </w:rPr>
              <w:t>Network layer Service Access Point Identifier</w:t>
            </w:r>
          </w:p>
          <w:p w14:paraId="6D14C41D" w14:textId="77777777" w:rsidR="00BA1FBF" w:rsidRDefault="00BA1FBF" w:rsidP="00BA1FBF">
            <w:pPr>
              <w:pStyle w:val="TAL"/>
              <w:rPr>
                <w:rFonts w:cs="Arial"/>
              </w:rPr>
            </w:pPr>
            <w:r>
              <w:rPr>
                <w:rFonts w:cs="Arial"/>
              </w:rPr>
              <w:lastRenderedPageBreak/>
              <w:t>information element contains an NSAPI identifying a PDP Context in a mobility management context specified by the Tunnel Endpoint Identifier Control Plane</w:t>
            </w:r>
          </w:p>
          <w:p w14:paraId="50B47176" w14:textId="77777777" w:rsidR="00BA1FBF" w:rsidRDefault="00BA1FBF" w:rsidP="00BA1FBF">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2" w:type="dxa"/>
          </w:tcPr>
          <w:p w14:paraId="3571AF7C" w14:textId="77777777" w:rsidR="00BA1FBF" w:rsidRDefault="00BA1FBF" w:rsidP="00BA1FBF">
            <w:pPr>
              <w:pStyle w:val="TAL"/>
              <w:rPr>
                <w:rFonts w:cs="Arial"/>
              </w:rPr>
            </w:pPr>
            <w:proofErr w:type="spellStart"/>
            <w:r>
              <w:rPr>
                <w:rFonts w:cs="Arial"/>
              </w:rPr>
              <w:lastRenderedPageBreak/>
              <w:t>nSAPI</w:t>
            </w:r>
            <w:proofErr w:type="spellEnd"/>
          </w:p>
        </w:tc>
      </w:tr>
      <w:tr w:rsidR="00BA1FBF" w14:paraId="742551CE" w14:textId="77777777" w:rsidTr="00BA1FBF">
        <w:trPr>
          <w:jc w:val="center"/>
          <w:ins w:id="17" w:author="Selvam" w:date="2013-10-03T10:54:00Z"/>
        </w:trPr>
        <w:tc>
          <w:tcPr>
            <w:tcW w:w="1881" w:type="dxa"/>
          </w:tcPr>
          <w:p w14:paraId="50D02BB5" w14:textId="1F20D979" w:rsidR="00BA1FBF" w:rsidRDefault="00BA1FBF" w:rsidP="00BA1FBF">
            <w:pPr>
              <w:pStyle w:val="TAL"/>
              <w:rPr>
                <w:ins w:id="18" w:author="Selvam" w:date="2013-10-03T10:54:00Z"/>
                <w:rFonts w:cs="Arial"/>
              </w:rPr>
            </w:pPr>
            <w:ins w:id="19" w:author="Selvam" w:date="2013-10-03T10:54:00Z">
              <w:r>
                <w:rPr>
                  <w:rFonts w:cs="Arial"/>
                </w:rPr>
                <w:lastRenderedPageBreak/>
                <w:t>destination IP address</w:t>
              </w:r>
            </w:ins>
          </w:p>
        </w:tc>
        <w:tc>
          <w:tcPr>
            <w:tcW w:w="4623" w:type="dxa"/>
          </w:tcPr>
          <w:p w14:paraId="5D29B18B" w14:textId="4A43BE11" w:rsidR="00BA1FBF" w:rsidRDefault="00BA1FBF" w:rsidP="00BA1FBF">
            <w:pPr>
              <w:pStyle w:val="TAL"/>
              <w:rPr>
                <w:ins w:id="20" w:author="Selvam" w:date="2013-10-03T10:54:00Z"/>
                <w:rFonts w:cs="Arial"/>
              </w:rPr>
            </w:pPr>
            <w:ins w:id="21" w:author="Selvam" w:date="2013-10-03T10:54:00Z">
              <w:r>
                <w:rPr>
                  <w:rFonts w:cs="Arial"/>
                </w:rPr>
                <w:t>Identifies the destination IP address of a packet.</w:t>
              </w:r>
            </w:ins>
          </w:p>
        </w:tc>
        <w:tc>
          <w:tcPr>
            <w:tcW w:w="3102" w:type="dxa"/>
          </w:tcPr>
          <w:p w14:paraId="238D05D4" w14:textId="23DF6280" w:rsidR="00BA1FBF" w:rsidRDefault="00BA1FBF" w:rsidP="00BA1FBF">
            <w:pPr>
              <w:pStyle w:val="TAL"/>
              <w:rPr>
                <w:ins w:id="22" w:author="Selvam" w:date="2013-10-03T10:54:00Z"/>
                <w:rFonts w:cs="Arial"/>
              </w:rPr>
            </w:pPr>
            <w:proofErr w:type="spellStart"/>
            <w:ins w:id="23" w:author="Selvam" w:date="2013-10-03T10:54:00Z">
              <w:r>
                <w:rPr>
                  <w:rFonts w:cs="Arial"/>
                </w:rPr>
                <w:t>destinationIPAddress</w:t>
              </w:r>
              <w:proofErr w:type="spellEnd"/>
            </w:ins>
          </w:p>
        </w:tc>
      </w:tr>
      <w:tr w:rsidR="00BA1FBF" w14:paraId="26D27C80" w14:textId="77777777" w:rsidTr="00BA1FBF">
        <w:trPr>
          <w:jc w:val="center"/>
          <w:ins w:id="24" w:author="Selvam" w:date="2013-10-03T10:54:00Z"/>
        </w:trPr>
        <w:tc>
          <w:tcPr>
            <w:tcW w:w="1881" w:type="dxa"/>
          </w:tcPr>
          <w:p w14:paraId="66E64219" w14:textId="73FF12B0" w:rsidR="00BA1FBF" w:rsidRDefault="00BA1FBF" w:rsidP="00BA1FBF">
            <w:pPr>
              <w:pStyle w:val="TAL"/>
              <w:rPr>
                <w:ins w:id="25" w:author="Selvam" w:date="2013-10-03T10:54:00Z"/>
                <w:rFonts w:cs="Arial"/>
              </w:rPr>
            </w:pPr>
            <w:ins w:id="26" w:author="Selvam" w:date="2013-10-03T10:54:00Z">
              <w:r>
                <w:rPr>
                  <w:rFonts w:cs="Arial"/>
                </w:rPr>
                <w:t>destination port number</w:t>
              </w:r>
            </w:ins>
          </w:p>
        </w:tc>
        <w:tc>
          <w:tcPr>
            <w:tcW w:w="4623" w:type="dxa"/>
          </w:tcPr>
          <w:p w14:paraId="2A82B397" w14:textId="1B7CE220" w:rsidR="00BA1FBF" w:rsidRDefault="00BA1FBF" w:rsidP="00BA1FBF">
            <w:pPr>
              <w:pStyle w:val="TAL"/>
              <w:rPr>
                <w:ins w:id="27" w:author="Selvam" w:date="2013-10-03T10:54:00Z"/>
                <w:rFonts w:cs="Arial"/>
              </w:rPr>
            </w:pPr>
            <w:ins w:id="28" w:author="Selvam" w:date="2013-10-03T10:54:00Z">
              <w:r>
                <w:rPr>
                  <w:rFonts w:cs="Arial"/>
                </w:rPr>
                <w:t>Identifies the destination port number of a packet</w:t>
              </w:r>
            </w:ins>
          </w:p>
        </w:tc>
        <w:tc>
          <w:tcPr>
            <w:tcW w:w="3102" w:type="dxa"/>
          </w:tcPr>
          <w:p w14:paraId="73308104" w14:textId="20FBA697" w:rsidR="00BA1FBF" w:rsidRDefault="00BA1FBF" w:rsidP="00BA1FBF">
            <w:pPr>
              <w:pStyle w:val="TAL"/>
              <w:rPr>
                <w:ins w:id="29" w:author="Selvam" w:date="2013-10-03T10:54:00Z"/>
                <w:rFonts w:cs="Arial"/>
              </w:rPr>
            </w:pPr>
            <w:proofErr w:type="spellStart"/>
            <w:ins w:id="30" w:author="Selvam" w:date="2013-10-03T10:54:00Z">
              <w:r>
                <w:rPr>
                  <w:rFonts w:cs="Arial"/>
                </w:rPr>
                <w:t>destinationPortNumber</w:t>
              </w:r>
              <w:proofErr w:type="spellEnd"/>
            </w:ins>
          </w:p>
        </w:tc>
      </w:tr>
      <w:tr w:rsidR="00BA1FBF" w14:paraId="37793011" w14:textId="77777777" w:rsidTr="00BA1FBF">
        <w:trPr>
          <w:jc w:val="center"/>
          <w:ins w:id="31" w:author="Selvam" w:date="2013-10-03T10:54:00Z"/>
        </w:trPr>
        <w:tc>
          <w:tcPr>
            <w:tcW w:w="1881" w:type="dxa"/>
          </w:tcPr>
          <w:p w14:paraId="11B01138" w14:textId="3F35D44B" w:rsidR="00BA1FBF" w:rsidRDefault="00BA1FBF" w:rsidP="00BA1FBF">
            <w:pPr>
              <w:pStyle w:val="TAL"/>
              <w:rPr>
                <w:ins w:id="32" w:author="Selvam" w:date="2013-10-03T10:54:00Z"/>
                <w:rFonts w:cs="Arial"/>
              </w:rPr>
            </w:pPr>
            <w:ins w:id="33" w:author="Selvam" w:date="2013-10-03T10:54:00Z">
              <w:r>
                <w:rPr>
                  <w:rFonts w:cs="Arial"/>
                </w:rPr>
                <w:t>source IP address</w:t>
              </w:r>
            </w:ins>
          </w:p>
        </w:tc>
        <w:tc>
          <w:tcPr>
            <w:tcW w:w="4623" w:type="dxa"/>
          </w:tcPr>
          <w:p w14:paraId="2A913F20" w14:textId="0F1E0C1A" w:rsidR="00BA1FBF" w:rsidRDefault="00BA1FBF" w:rsidP="00BA1FBF">
            <w:pPr>
              <w:pStyle w:val="TAL"/>
              <w:rPr>
                <w:ins w:id="34" w:author="Selvam" w:date="2013-10-03T10:54:00Z"/>
                <w:rFonts w:cs="Arial"/>
              </w:rPr>
            </w:pPr>
            <w:ins w:id="35" w:author="Selvam" w:date="2013-10-03T10:54:00Z">
              <w:r>
                <w:rPr>
                  <w:rFonts w:cs="Arial"/>
                </w:rPr>
                <w:t>Identifies the source IP address of a packet.</w:t>
              </w:r>
            </w:ins>
          </w:p>
        </w:tc>
        <w:tc>
          <w:tcPr>
            <w:tcW w:w="3102" w:type="dxa"/>
          </w:tcPr>
          <w:p w14:paraId="212F87CB" w14:textId="0EC30688" w:rsidR="00BA1FBF" w:rsidRDefault="00BA1FBF" w:rsidP="00BA1FBF">
            <w:pPr>
              <w:pStyle w:val="TAL"/>
              <w:rPr>
                <w:ins w:id="36" w:author="Selvam" w:date="2013-10-03T10:54:00Z"/>
                <w:rFonts w:cs="Arial"/>
              </w:rPr>
            </w:pPr>
            <w:proofErr w:type="spellStart"/>
            <w:ins w:id="37" w:author="Selvam" w:date="2013-10-03T10:54:00Z">
              <w:r>
                <w:rPr>
                  <w:rFonts w:cs="Arial"/>
                </w:rPr>
                <w:t>sourceIPAddress</w:t>
              </w:r>
              <w:proofErr w:type="spellEnd"/>
            </w:ins>
          </w:p>
        </w:tc>
      </w:tr>
      <w:tr w:rsidR="00BA1FBF" w14:paraId="663325E5" w14:textId="77777777" w:rsidTr="00BA1FBF">
        <w:trPr>
          <w:jc w:val="center"/>
          <w:ins w:id="38" w:author="Selvam" w:date="2013-10-03T10:54:00Z"/>
        </w:trPr>
        <w:tc>
          <w:tcPr>
            <w:tcW w:w="1881" w:type="dxa"/>
          </w:tcPr>
          <w:p w14:paraId="672EEB28" w14:textId="5341B6B4" w:rsidR="00BA1FBF" w:rsidRDefault="00BA1FBF" w:rsidP="00BA1FBF">
            <w:pPr>
              <w:pStyle w:val="TAL"/>
              <w:rPr>
                <w:ins w:id="39" w:author="Selvam" w:date="2013-10-03T10:54:00Z"/>
                <w:rFonts w:cs="Arial"/>
              </w:rPr>
            </w:pPr>
            <w:ins w:id="40" w:author="Selvam" w:date="2013-10-03T10:54:00Z">
              <w:r>
                <w:rPr>
                  <w:rFonts w:cs="Arial"/>
                </w:rPr>
                <w:t>source port number</w:t>
              </w:r>
            </w:ins>
          </w:p>
        </w:tc>
        <w:tc>
          <w:tcPr>
            <w:tcW w:w="4623" w:type="dxa"/>
          </w:tcPr>
          <w:p w14:paraId="0E004E60" w14:textId="1B0B028A" w:rsidR="00BA1FBF" w:rsidRDefault="00BA1FBF" w:rsidP="00BA1FBF">
            <w:pPr>
              <w:pStyle w:val="TAL"/>
              <w:rPr>
                <w:ins w:id="41" w:author="Selvam" w:date="2013-10-03T10:54:00Z"/>
                <w:rFonts w:cs="Arial"/>
              </w:rPr>
            </w:pPr>
            <w:ins w:id="42" w:author="Selvam" w:date="2013-10-03T10:54:00Z">
              <w:r>
                <w:rPr>
                  <w:rFonts w:cs="Arial"/>
                </w:rPr>
                <w:t>Identifies the source port number of a packet.</w:t>
              </w:r>
            </w:ins>
          </w:p>
        </w:tc>
        <w:tc>
          <w:tcPr>
            <w:tcW w:w="3102" w:type="dxa"/>
          </w:tcPr>
          <w:p w14:paraId="3CCB817B" w14:textId="106D383C" w:rsidR="00BA1FBF" w:rsidRDefault="00BA1FBF" w:rsidP="00BA1FBF">
            <w:pPr>
              <w:pStyle w:val="TAL"/>
              <w:rPr>
                <w:ins w:id="43" w:author="Selvam" w:date="2013-10-03T10:54:00Z"/>
                <w:rFonts w:cs="Arial"/>
              </w:rPr>
            </w:pPr>
            <w:proofErr w:type="spellStart"/>
            <w:ins w:id="44" w:author="Selvam" w:date="2013-10-03T10:54:00Z">
              <w:r>
                <w:rPr>
                  <w:rFonts w:cs="Arial"/>
                </w:rPr>
                <w:t>sourcePortNumber</w:t>
              </w:r>
              <w:proofErr w:type="spellEnd"/>
            </w:ins>
          </w:p>
        </w:tc>
      </w:tr>
      <w:tr w:rsidR="00BA1FBF" w14:paraId="29CC9DD4" w14:textId="77777777" w:rsidTr="00BA1FBF">
        <w:trPr>
          <w:jc w:val="center"/>
          <w:ins w:id="45" w:author="Selvam" w:date="2013-10-03T10:54:00Z"/>
        </w:trPr>
        <w:tc>
          <w:tcPr>
            <w:tcW w:w="1881" w:type="dxa"/>
          </w:tcPr>
          <w:p w14:paraId="3504FC04" w14:textId="29CFA84E" w:rsidR="00BA1FBF" w:rsidRDefault="00BA1FBF" w:rsidP="00BA1FBF">
            <w:pPr>
              <w:pStyle w:val="TAL"/>
              <w:rPr>
                <w:ins w:id="46" w:author="Selvam" w:date="2013-10-03T10:54:00Z"/>
                <w:rFonts w:cs="Arial"/>
              </w:rPr>
            </w:pPr>
            <w:ins w:id="47" w:author="Selvam" w:date="2013-10-03T10:54:00Z">
              <w:r>
                <w:rPr>
                  <w:rFonts w:cs="Arial"/>
                </w:rPr>
                <w:t>transport protocol</w:t>
              </w:r>
            </w:ins>
          </w:p>
        </w:tc>
        <w:tc>
          <w:tcPr>
            <w:tcW w:w="4623" w:type="dxa"/>
          </w:tcPr>
          <w:p w14:paraId="1B44EAB0" w14:textId="1E788D75" w:rsidR="00BA1FBF" w:rsidRDefault="00BA1FBF" w:rsidP="00BA1FBF">
            <w:pPr>
              <w:pStyle w:val="TAL"/>
              <w:rPr>
                <w:ins w:id="48" w:author="Selvam" w:date="2013-10-03T10:54:00Z"/>
                <w:rFonts w:cs="Arial"/>
              </w:rPr>
            </w:pPr>
            <w:ins w:id="49" w:author="Selvam" w:date="2013-10-03T10:54:00Z">
              <w:r>
                <w:rPr>
                  <w:rFonts w:cs="Arial"/>
                </w:rPr>
                <w:t>Identifies the transport protocol (i.e., Protocol Field in IPv4 or Next Header Field in IPv6.</w:t>
              </w:r>
            </w:ins>
          </w:p>
        </w:tc>
        <w:tc>
          <w:tcPr>
            <w:tcW w:w="3102" w:type="dxa"/>
          </w:tcPr>
          <w:p w14:paraId="3DEC357C" w14:textId="11D7822C" w:rsidR="00BA1FBF" w:rsidRDefault="00BA1FBF" w:rsidP="00BA1FBF">
            <w:pPr>
              <w:pStyle w:val="TAL"/>
              <w:rPr>
                <w:ins w:id="50" w:author="Selvam" w:date="2013-10-03T10:54:00Z"/>
                <w:rFonts w:cs="Arial"/>
              </w:rPr>
            </w:pPr>
            <w:proofErr w:type="spellStart"/>
            <w:ins w:id="51" w:author="Selvam" w:date="2013-10-03T10:54:00Z">
              <w:r>
                <w:rPr>
                  <w:rFonts w:cs="Arial"/>
                </w:rPr>
                <w:t>transportProtocol</w:t>
              </w:r>
              <w:proofErr w:type="spellEnd"/>
            </w:ins>
          </w:p>
        </w:tc>
      </w:tr>
      <w:tr w:rsidR="00BA1FBF" w14:paraId="0743875B" w14:textId="77777777" w:rsidTr="00BA1FBF">
        <w:trPr>
          <w:jc w:val="center"/>
          <w:ins w:id="52" w:author="Selvam" w:date="2013-10-03T10:54:00Z"/>
        </w:trPr>
        <w:tc>
          <w:tcPr>
            <w:tcW w:w="1881" w:type="dxa"/>
          </w:tcPr>
          <w:p w14:paraId="14BFDD90" w14:textId="44AC6AE7" w:rsidR="00BA1FBF" w:rsidRDefault="00BA1FBF" w:rsidP="00BA1FBF">
            <w:pPr>
              <w:pStyle w:val="TAL"/>
              <w:rPr>
                <w:ins w:id="53" w:author="Selvam" w:date="2013-10-03T10:54:00Z"/>
                <w:rFonts w:cs="Arial"/>
              </w:rPr>
            </w:pPr>
            <w:ins w:id="54" w:author="Selvam" w:date="2013-10-03T10:54:00Z">
              <w:r>
                <w:rPr>
                  <w:rFonts w:cs="Arial"/>
                </w:rPr>
                <w:t>flow label</w:t>
              </w:r>
            </w:ins>
          </w:p>
        </w:tc>
        <w:tc>
          <w:tcPr>
            <w:tcW w:w="4623" w:type="dxa"/>
          </w:tcPr>
          <w:p w14:paraId="1FA394FD" w14:textId="258DE647" w:rsidR="00BA1FBF" w:rsidRDefault="00BA1FBF" w:rsidP="00BA1FBF">
            <w:pPr>
              <w:pStyle w:val="TAL"/>
              <w:rPr>
                <w:ins w:id="55" w:author="Selvam" w:date="2013-10-03T10:54:00Z"/>
                <w:rFonts w:cs="Arial"/>
              </w:rPr>
            </w:pPr>
            <w:ins w:id="56" w:author="Selvam" w:date="2013-10-03T10:54:00Z">
              <w:r>
                <w:rPr>
                  <w:rFonts w:cs="Arial"/>
                </w:rPr>
                <w:t>The field in the IPv6 header that is used by a source to label packets of a flow (see RFC 3697 [c])</w:t>
              </w:r>
            </w:ins>
          </w:p>
        </w:tc>
        <w:tc>
          <w:tcPr>
            <w:tcW w:w="3102" w:type="dxa"/>
          </w:tcPr>
          <w:p w14:paraId="61975FD0" w14:textId="4FC7FAC6" w:rsidR="00BA1FBF" w:rsidRDefault="00BA1FBF" w:rsidP="00BA1FBF">
            <w:pPr>
              <w:pStyle w:val="TAL"/>
              <w:rPr>
                <w:ins w:id="57" w:author="Selvam" w:date="2013-10-03T10:54:00Z"/>
                <w:rFonts w:cs="Arial"/>
              </w:rPr>
            </w:pPr>
            <w:proofErr w:type="spellStart"/>
            <w:ins w:id="58" w:author="Selvam" w:date="2013-10-03T10:54:00Z">
              <w:r>
                <w:rPr>
                  <w:rFonts w:cs="Arial"/>
                </w:rPr>
                <w:t>flowLabel</w:t>
              </w:r>
              <w:proofErr w:type="spellEnd"/>
            </w:ins>
          </w:p>
        </w:tc>
      </w:tr>
      <w:tr w:rsidR="00BA1FBF" w14:paraId="6B2923FF" w14:textId="77777777" w:rsidTr="00BA1FBF">
        <w:trPr>
          <w:jc w:val="center"/>
          <w:ins w:id="59" w:author="Selvam" w:date="2013-10-03T10:54:00Z"/>
        </w:trPr>
        <w:tc>
          <w:tcPr>
            <w:tcW w:w="1881" w:type="dxa"/>
          </w:tcPr>
          <w:p w14:paraId="6136B1EE" w14:textId="2456CCDF" w:rsidR="00BA1FBF" w:rsidRDefault="00BA1FBF" w:rsidP="00BA1FBF">
            <w:pPr>
              <w:pStyle w:val="TAL"/>
              <w:rPr>
                <w:ins w:id="60" w:author="Selvam" w:date="2013-10-03T10:54:00Z"/>
                <w:rFonts w:cs="Arial"/>
              </w:rPr>
            </w:pPr>
            <w:ins w:id="61" w:author="Selvam" w:date="2013-10-03T10:54:00Z">
              <w:r>
                <w:rPr>
                  <w:rFonts w:cs="Arial"/>
                </w:rPr>
                <w:t>packet count</w:t>
              </w:r>
            </w:ins>
          </w:p>
        </w:tc>
        <w:tc>
          <w:tcPr>
            <w:tcW w:w="4623" w:type="dxa"/>
          </w:tcPr>
          <w:p w14:paraId="0A54E409" w14:textId="30FE5BC2" w:rsidR="00BA1FBF" w:rsidRDefault="00BA1FBF" w:rsidP="00BA1FBF">
            <w:pPr>
              <w:pStyle w:val="TAL"/>
              <w:rPr>
                <w:ins w:id="62" w:author="Selvam" w:date="2013-10-03T10:54:00Z"/>
                <w:rFonts w:cs="Arial"/>
              </w:rPr>
            </w:pPr>
            <w:ins w:id="63" w:author="Selvam" w:date="2013-10-03T10:54:00Z">
              <w:r>
                <w:rPr>
                  <w:rFonts w:cs="Arial"/>
                </w:rPr>
                <w:t>The number of packets detected and reported in a particular packet data summary report.</w:t>
              </w:r>
            </w:ins>
          </w:p>
        </w:tc>
        <w:tc>
          <w:tcPr>
            <w:tcW w:w="3102" w:type="dxa"/>
          </w:tcPr>
          <w:p w14:paraId="75BCE84F" w14:textId="2912E5AA" w:rsidR="00BA1FBF" w:rsidRDefault="00BA1FBF" w:rsidP="00BA1FBF">
            <w:pPr>
              <w:pStyle w:val="TAL"/>
              <w:rPr>
                <w:ins w:id="64" w:author="Selvam" w:date="2013-10-03T10:54:00Z"/>
                <w:rFonts w:cs="Arial"/>
              </w:rPr>
            </w:pPr>
            <w:proofErr w:type="spellStart"/>
            <w:ins w:id="65" w:author="Selvam" w:date="2013-10-03T10:54:00Z">
              <w:r>
                <w:rPr>
                  <w:rFonts w:cs="Arial"/>
                </w:rPr>
                <w:t>packetCount</w:t>
              </w:r>
              <w:proofErr w:type="spellEnd"/>
            </w:ins>
          </w:p>
        </w:tc>
      </w:tr>
      <w:tr w:rsidR="00BA1FBF" w14:paraId="78DD7337" w14:textId="77777777" w:rsidTr="00BA1FBF">
        <w:trPr>
          <w:jc w:val="center"/>
          <w:ins w:id="66" w:author="Selvam" w:date="2013-10-03T10:54:00Z"/>
        </w:trPr>
        <w:tc>
          <w:tcPr>
            <w:tcW w:w="1881" w:type="dxa"/>
          </w:tcPr>
          <w:p w14:paraId="7AFDF12F" w14:textId="629A088E" w:rsidR="00BA1FBF" w:rsidRDefault="00BA1FBF" w:rsidP="00BA1FBF">
            <w:pPr>
              <w:pStyle w:val="TAL"/>
              <w:rPr>
                <w:ins w:id="67" w:author="Selvam" w:date="2013-10-03T10:54:00Z"/>
                <w:rFonts w:cs="Arial"/>
              </w:rPr>
            </w:pPr>
            <w:ins w:id="68" w:author="Selvam" w:date="2013-10-03T10:54:00Z">
              <w:r>
                <w:rPr>
                  <w:rFonts w:cs="Arial"/>
                </w:rPr>
                <w:t>packet size</w:t>
              </w:r>
            </w:ins>
          </w:p>
        </w:tc>
        <w:tc>
          <w:tcPr>
            <w:tcW w:w="4623" w:type="dxa"/>
          </w:tcPr>
          <w:p w14:paraId="7B1A9307" w14:textId="4A4707ED" w:rsidR="00BA1FBF" w:rsidRDefault="00BA1FBF" w:rsidP="00BA1FBF">
            <w:pPr>
              <w:pStyle w:val="TAL"/>
              <w:rPr>
                <w:ins w:id="69" w:author="Selvam" w:date="2013-10-03T10:54:00Z"/>
                <w:rFonts w:cs="Arial"/>
              </w:rPr>
            </w:pPr>
            <w:ins w:id="70" w:author="Selvam" w:date="2013-10-03T10:54:00Z">
              <w:r w:rsidRPr="004F17C5">
                <w:rPr>
                  <w:rFonts w:cs="Arial"/>
                </w:rPr>
                <w:t>The size of a packet (i.e., Total Length Field in IPv4 [a] or Payload Length Field in IPv6 [b])</w:t>
              </w:r>
            </w:ins>
          </w:p>
        </w:tc>
        <w:tc>
          <w:tcPr>
            <w:tcW w:w="3102" w:type="dxa"/>
          </w:tcPr>
          <w:p w14:paraId="45877698" w14:textId="2207EEDC" w:rsidR="00BA1FBF" w:rsidRDefault="00BA1FBF" w:rsidP="00BA1FBF">
            <w:pPr>
              <w:pStyle w:val="TAL"/>
              <w:rPr>
                <w:ins w:id="71" w:author="Selvam" w:date="2013-10-03T10:54:00Z"/>
                <w:rFonts w:cs="Arial"/>
              </w:rPr>
            </w:pPr>
            <w:proofErr w:type="spellStart"/>
            <w:ins w:id="72" w:author="Selvam" w:date="2013-10-03T10:54:00Z">
              <w:r>
                <w:rPr>
                  <w:rFonts w:cs="Arial"/>
                </w:rPr>
                <w:t>packetsize</w:t>
              </w:r>
              <w:proofErr w:type="spellEnd"/>
            </w:ins>
          </w:p>
        </w:tc>
      </w:tr>
      <w:tr w:rsidR="00BA1FBF" w14:paraId="274EB605" w14:textId="77777777" w:rsidTr="00BA1FBF">
        <w:trPr>
          <w:jc w:val="center"/>
          <w:ins w:id="73" w:author="Selvam" w:date="2013-10-03T10:54:00Z"/>
        </w:trPr>
        <w:tc>
          <w:tcPr>
            <w:tcW w:w="1881" w:type="dxa"/>
          </w:tcPr>
          <w:p w14:paraId="392480C9" w14:textId="11A9AD65" w:rsidR="00BA1FBF" w:rsidRDefault="00BA1FBF" w:rsidP="00BA1FBF">
            <w:pPr>
              <w:pStyle w:val="TAL"/>
              <w:rPr>
                <w:ins w:id="74" w:author="Selvam" w:date="2013-10-03T10:54:00Z"/>
                <w:rFonts w:cs="Arial"/>
              </w:rPr>
            </w:pPr>
            <w:ins w:id="75" w:author="Selvam" w:date="2013-10-03T10:54:00Z">
              <w:r>
                <w:rPr>
                  <w:rFonts w:cs="Arial"/>
                </w:rPr>
                <w:t>packet direction</w:t>
              </w:r>
            </w:ins>
          </w:p>
        </w:tc>
        <w:tc>
          <w:tcPr>
            <w:tcW w:w="4623" w:type="dxa"/>
          </w:tcPr>
          <w:p w14:paraId="486D80CD" w14:textId="356DAB6C" w:rsidR="00BA1FBF" w:rsidRPr="004F17C5" w:rsidRDefault="00BA1FBF" w:rsidP="00BA1FBF">
            <w:pPr>
              <w:pStyle w:val="TAL"/>
              <w:rPr>
                <w:ins w:id="76" w:author="Selvam" w:date="2013-10-03T10:54:00Z"/>
                <w:rFonts w:cs="Arial"/>
              </w:rPr>
            </w:pPr>
            <w:ins w:id="77" w:author="Selvam" w:date="2013-10-03T10:54:00Z">
              <w:r>
                <w:rPr>
                  <w:rFonts w:cs="Arial"/>
                </w:rPr>
                <w:t>Identifies the direction of the intercepted packet (from subject or to subject)</w:t>
              </w:r>
            </w:ins>
          </w:p>
        </w:tc>
        <w:tc>
          <w:tcPr>
            <w:tcW w:w="3102" w:type="dxa"/>
          </w:tcPr>
          <w:p w14:paraId="2BF313E3" w14:textId="4B561CC2" w:rsidR="00BA1FBF" w:rsidRDefault="00BA1FBF" w:rsidP="00BA1FBF">
            <w:pPr>
              <w:pStyle w:val="TAL"/>
              <w:rPr>
                <w:ins w:id="78" w:author="Selvam" w:date="2013-10-03T10:54:00Z"/>
                <w:rFonts w:cs="Arial"/>
              </w:rPr>
            </w:pPr>
            <w:proofErr w:type="spellStart"/>
            <w:ins w:id="79" w:author="Selvam" w:date="2013-10-03T10:54:00Z">
              <w:r>
                <w:rPr>
                  <w:rFonts w:cs="Arial"/>
                </w:rPr>
                <w:t>packetDirection</w:t>
              </w:r>
              <w:proofErr w:type="spellEnd"/>
            </w:ins>
          </w:p>
        </w:tc>
      </w:tr>
      <w:tr w:rsidR="00BA1FBF" w14:paraId="6CA05493" w14:textId="77777777" w:rsidTr="00BA1FBF">
        <w:trPr>
          <w:jc w:val="center"/>
          <w:ins w:id="80" w:author="Selvam" w:date="2013-10-03T10:54:00Z"/>
        </w:trPr>
        <w:tc>
          <w:tcPr>
            <w:tcW w:w="1881" w:type="dxa"/>
          </w:tcPr>
          <w:p w14:paraId="36CBA27E" w14:textId="5DD974E6" w:rsidR="00BA1FBF" w:rsidRDefault="00BA1FBF" w:rsidP="00BA1FBF">
            <w:pPr>
              <w:pStyle w:val="TAL"/>
              <w:rPr>
                <w:ins w:id="81" w:author="Selvam" w:date="2013-10-03T10:54:00Z"/>
                <w:rFonts w:cs="Arial"/>
              </w:rPr>
            </w:pPr>
            <w:ins w:id="82" w:author="Selvam" w:date="2013-10-03T10:54:00Z">
              <w:r>
                <w:rPr>
                  <w:rFonts w:cs="Arial"/>
                </w:rPr>
                <w:t>packet header copy</w:t>
              </w:r>
            </w:ins>
          </w:p>
        </w:tc>
        <w:tc>
          <w:tcPr>
            <w:tcW w:w="4623" w:type="dxa"/>
          </w:tcPr>
          <w:p w14:paraId="3D258BB9" w14:textId="7A66922A" w:rsidR="00BA1FBF" w:rsidRDefault="00BA1FBF" w:rsidP="00BA1FBF">
            <w:pPr>
              <w:pStyle w:val="TAL"/>
              <w:rPr>
                <w:ins w:id="83" w:author="Selvam" w:date="2013-10-03T10:54:00Z"/>
                <w:rFonts w:cs="Arial"/>
              </w:rPr>
            </w:pPr>
            <w:ins w:id="84" w:author="Selvam" w:date="2013-10-03T10:54:00Z">
              <w:r>
                <w:rPr>
                  <w:rFonts w:cs="Arial"/>
                </w:rPr>
                <w:t>Provides a copy of the packet headers including IP layer and next layer, and extensions, but excluding content.</w:t>
              </w:r>
            </w:ins>
          </w:p>
        </w:tc>
        <w:tc>
          <w:tcPr>
            <w:tcW w:w="3102" w:type="dxa"/>
          </w:tcPr>
          <w:p w14:paraId="646E0AC7" w14:textId="4C0243B4" w:rsidR="00BA1FBF" w:rsidRDefault="00BA1FBF" w:rsidP="00BA1FBF">
            <w:pPr>
              <w:pStyle w:val="TAL"/>
              <w:rPr>
                <w:ins w:id="85" w:author="Selvam" w:date="2013-10-03T10:54:00Z"/>
                <w:rFonts w:cs="Arial"/>
              </w:rPr>
            </w:pPr>
            <w:proofErr w:type="spellStart"/>
            <w:ins w:id="86" w:author="Selvam" w:date="2013-10-03T10:54:00Z">
              <w:r>
                <w:rPr>
                  <w:rFonts w:cs="Arial"/>
                </w:rPr>
                <w:t>packetHeaderCopy</w:t>
              </w:r>
              <w:proofErr w:type="spellEnd"/>
            </w:ins>
          </w:p>
        </w:tc>
      </w:tr>
      <w:tr w:rsidR="00BA1FBF" w14:paraId="72006341" w14:textId="77777777" w:rsidTr="00BA1FBF">
        <w:trPr>
          <w:jc w:val="center"/>
          <w:ins w:id="87" w:author="Selvam" w:date="2013-10-03T10:54:00Z"/>
        </w:trPr>
        <w:tc>
          <w:tcPr>
            <w:tcW w:w="1881" w:type="dxa"/>
          </w:tcPr>
          <w:p w14:paraId="75772B94" w14:textId="13EC9F64" w:rsidR="00BA1FBF" w:rsidRDefault="00BA1FBF" w:rsidP="00BA1FBF">
            <w:pPr>
              <w:pStyle w:val="TAL"/>
              <w:rPr>
                <w:ins w:id="88" w:author="Selvam" w:date="2013-10-03T10:54:00Z"/>
                <w:rFonts w:cs="Arial"/>
              </w:rPr>
            </w:pPr>
            <w:ins w:id="89" w:author="Selvam" w:date="2013-10-03T10:54:00Z">
              <w:r>
                <w:rPr>
                  <w:rFonts w:cs="Arial"/>
                </w:rPr>
                <w:t>summary period</w:t>
              </w:r>
            </w:ins>
          </w:p>
        </w:tc>
        <w:tc>
          <w:tcPr>
            <w:tcW w:w="4623" w:type="dxa"/>
          </w:tcPr>
          <w:p w14:paraId="77CFCA6B" w14:textId="77AB6CA8" w:rsidR="00BA1FBF" w:rsidRDefault="00BA1FBF" w:rsidP="00BA1FBF">
            <w:pPr>
              <w:pStyle w:val="TAL"/>
              <w:rPr>
                <w:ins w:id="90" w:author="Selvam" w:date="2013-10-03T10:54:00Z"/>
                <w:rFonts w:cs="Arial"/>
              </w:rPr>
            </w:pPr>
            <w:ins w:id="91" w:author="Selvam" w:date="2013-10-03T10:54:00Z">
              <w:r>
                <w:t>Provides the period of time during which the packets of the summary report were sent or received by the subject.</w:t>
              </w:r>
            </w:ins>
          </w:p>
        </w:tc>
        <w:tc>
          <w:tcPr>
            <w:tcW w:w="3102" w:type="dxa"/>
          </w:tcPr>
          <w:p w14:paraId="79955C3C" w14:textId="0674651E" w:rsidR="00BA1FBF" w:rsidRDefault="00BA1FBF" w:rsidP="00BA1FBF">
            <w:pPr>
              <w:pStyle w:val="TAL"/>
              <w:rPr>
                <w:ins w:id="92" w:author="Selvam" w:date="2013-10-03T10:54:00Z"/>
                <w:rFonts w:cs="Arial"/>
              </w:rPr>
            </w:pPr>
            <w:proofErr w:type="spellStart"/>
            <w:ins w:id="93" w:author="Selvam" w:date="2013-10-03T10:54:00Z">
              <w:r>
                <w:rPr>
                  <w:rFonts w:cs="Arial"/>
                </w:rPr>
                <w:t>summaryPeriod</w:t>
              </w:r>
              <w:proofErr w:type="spellEnd"/>
            </w:ins>
          </w:p>
        </w:tc>
      </w:tr>
      <w:tr w:rsidR="00BA1FBF" w14:paraId="67982C8E" w14:textId="77777777" w:rsidTr="00BA1FBF">
        <w:trPr>
          <w:jc w:val="center"/>
          <w:ins w:id="94" w:author="Selvam" w:date="2013-10-03T10:54:00Z"/>
        </w:trPr>
        <w:tc>
          <w:tcPr>
            <w:tcW w:w="1881" w:type="dxa"/>
          </w:tcPr>
          <w:p w14:paraId="34A71763" w14:textId="53F2345A" w:rsidR="00BA1FBF" w:rsidRDefault="00BA1FBF" w:rsidP="00BA1FBF">
            <w:pPr>
              <w:pStyle w:val="TAL"/>
              <w:rPr>
                <w:ins w:id="95" w:author="Selvam" w:date="2013-10-03T10:54:00Z"/>
                <w:rFonts w:cs="Arial"/>
              </w:rPr>
            </w:pPr>
            <w:ins w:id="96" w:author="Selvam" w:date="2013-10-03T10:54:00Z">
              <w:r>
                <w:rPr>
                  <w:rFonts w:cs="Arial"/>
                </w:rPr>
                <w:t>sum of packet sizes</w:t>
              </w:r>
            </w:ins>
          </w:p>
        </w:tc>
        <w:tc>
          <w:tcPr>
            <w:tcW w:w="4623" w:type="dxa"/>
          </w:tcPr>
          <w:p w14:paraId="093911B3" w14:textId="0DCF48B3" w:rsidR="00BA1FBF" w:rsidRDefault="00BA1FBF" w:rsidP="00BA1FBF">
            <w:pPr>
              <w:pStyle w:val="TAL"/>
              <w:rPr>
                <w:ins w:id="97" w:author="Selvam" w:date="2013-10-03T10:54:00Z"/>
              </w:rPr>
            </w:pPr>
            <w:ins w:id="98" w:author="Selvam" w:date="2013-10-03T10:54:00Z">
              <w:r>
                <w:rPr>
                  <w:rFonts w:cs="Arial"/>
                </w:rPr>
                <w:t>Sum of values in Total Length Fields in IPv4 packets or Payload Length Field in IPv6 packets.</w:t>
              </w:r>
            </w:ins>
          </w:p>
        </w:tc>
        <w:tc>
          <w:tcPr>
            <w:tcW w:w="3102" w:type="dxa"/>
          </w:tcPr>
          <w:p w14:paraId="6D68C69B" w14:textId="6424B2FF" w:rsidR="00BA1FBF" w:rsidRDefault="00BA1FBF" w:rsidP="00BA1FBF">
            <w:pPr>
              <w:pStyle w:val="TAL"/>
              <w:rPr>
                <w:ins w:id="99" w:author="Selvam" w:date="2013-10-03T10:54:00Z"/>
                <w:rFonts w:cs="Arial"/>
              </w:rPr>
            </w:pPr>
            <w:proofErr w:type="spellStart"/>
            <w:ins w:id="100" w:author="Selvam" w:date="2013-10-03T10:54:00Z">
              <w:r>
                <w:rPr>
                  <w:rFonts w:cs="Arial"/>
                </w:rPr>
                <w:t>sumOfPacketSizes</w:t>
              </w:r>
              <w:proofErr w:type="spellEnd"/>
            </w:ins>
          </w:p>
        </w:tc>
      </w:tr>
      <w:tr w:rsidR="00BA1FBF" w14:paraId="6A99ABBE" w14:textId="77777777" w:rsidTr="00BA1FBF">
        <w:trPr>
          <w:jc w:val="center"/>
          <w:ins w:id="101" w:author="Selvam" w:date="2013-10-03T10:54:00Z"/>
        </w:trPr>
        <w:tc>
          <w:tcPr>
            <w:tcW w:w="1881" w:type="dxa"/>
          </w:tcPr>
          <w:p w14:paraId="5AD20706" w14:textId="245E7A55" w:rsidR="00BA1FBF" w:rsidRDefault="00BA1FBF" w:rsidP="00BA1FBF">
            <w:pPr>
              <w:pStyle w:val="TAL"/>
              <w:rPr>
                <w:ins w:id="102" w:author="Selvam" w:date="2013-10-03T10:54:00Z"/>
                <w:rFonts w:cs="Arial"/>
              </w:rPr>
            </w:pPr>
            <w:ins w:id="103" w:author="Selvam" w:date="2013-10-03T10:54:00Z">
              <w:r>
                <w:rPr>
                  <w:rFonts w:cs="Arial"/>
                </w:rPr>
                <w:t>packet data summary reason</w:t>
              </w:r>
            </w:ins>
          </w:p>
        </w:tc>
        <w:tc>
          <w:tcPr>
            <w:tcW w:w="4623" w:type="dxa"/>
          </w:tcPr>
          <w:p w14:paraId="466456B5" w14:textId="5787CE58" w:rsidR="00BA1FBF" w:rsidRDefault="00BA1FBF" w:rsidP="00BA1FBF">
            <w:pPr>
              <w:pStyle w:val="TAL"/>
              <w:rPr>
                <w:ins w:id="104" w:author="Selvam" w:date="2013-10-03T10:54:00Z"/>
                <w:rFonts w:cs="Arial"/>
              </w:rPr>
            </w:pPr>
            <w:ins w:id="105" w:author="Selvam" w:date="2013-10-03T10:54:00Z">
              <w:r>
                <w:rPr>
                  <w:rFonts w:cs="Arial"/>
                </w:rPr>
                <w:t>Provides the reason for a summary report.</w:t>
              </w:r>
            </w:ins>
          </w:p>
        </w:tc>
        <w:tc>
          <w:tcPr>
            <w:tcW w:w="3102" w:type="dxa"/>
          </w:tcPr>
          <w:p w14:paraId="125F3C51" w14:textId="1003DA0B" w:rsidR="00BA1FBF" w:rsidRDefault="00BA1FBF" w:rsidP="00BA1FBF">
            <w:pPr>
              <w:pStyle w:val="TAL"/>
              <w:rPr>
                <w:ins w:id="106" w:author="Selvam" w:date="2013-10-03T10:54:00Z"/>
                <w:rFonts w:cs="Arial"/>
              </w:rPr>
            </w:pPr>
            <w:proofErr w:type="spellStart"/>
            <w:ins w:id="107" w:author="Selvam" w:date="2013-10-03T10:54:00Z">
              <w:r>
                <w:rPr>
                  <w:rFonts w:cs="Arial"/>
                </w:rPr>
                <w:t>packetDataSummaryReason</w:t>
              </w:r>
              <w:proofErr w:type="spellEnd"/>
            </w:ins>
          </w:p>
        </w:tc>
      </w:tr>
      <w:tr w:rsidR="00BA1FBF" w14:paraId="571B674E" w14:textId="77777777" w:rsidTr="00BA1FBF">
        <w:trPr>
          <w:jc w:val="center"/>
          <w:ins w:id="108" w:author="Selvam" w:date="2013-10-03T10:54:00Z"/>
        </w:trPr>
        <w:tc>
          <w:tcPr>
            <w:tcW w:w="1881" w:type="dxa"/>
          </w:tcPr>
          <w:p w14:paraId="0D898849" w14:textId="51570F2D" w:rsidR="00BA1FBF" w:rsidRDefault="00BA1FBF" w:rsidP="00BA1FBF">
            <w:pPr>
              <w:pStyle w:val="TAL"/>
              <w:rPr>
                <w:ins w:id="109" w:author="Selvam" w:date="2013-10-03T10:54:00Z"/>
                <w:rFonts w:cs="Arial"/>
              </w:rPr>
            </w:pPr>
            <w:ins w:id="110" w:author="Selvam" w:date="2013-10-03T10:54:00Z">
              <w:r>
                <w:rPr>
                  <w:rFonts w:cs="Arial"/>
                </w:rPr>
                <w:t>packet data summary</w:t>
              </w:r>
            </w:ins>
          </w:p>
        </w:tc>
        <w:tc>
          <w:tcPr>
            <w:tcW w:w="4623" w:type="dxa"/>
          </w:tcPr>
          <w:p w14:paraId="703E0BD8" w14:textId="13EE0425" w:rsidR="00BA1FBF" w:rsidRDefault="00BA1FBF" w:rsidP="00BA1FBF">
            <w:pPr>
              <w:pStyle w:val="TAL"/>
              <w:rPr>
                <w:ins w:id="111" w:author="Selvam" w:date="2013-10-03T10:54:00Z"/>
                <w:rFonts w:cs="Arial"/>
              </w:rPr>
            </w:pPr>
            <w:ins w:id="112" w:author="Selvam" w:date="2013-10-03T10:54: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17594792" w14:textId="2D21CE44" w:rsidR="00BA1FBF" w:rsidRDefault="00BA1FBF" w:rsidP="00BA1FBF">
            <w:pPr>
              <w:pStyle w:val="TAL"/>
              <w:rPr>
                <w:ins w:id="113" w:author="Selvam" w:date="2013-10-03T10:54:00Z"/>
                <w:rFonts w:cs="Arial"/>
              </w:rPr>
            </w:pPr>
            <w:proofErr w:type="spellStart"/>
            <w:ins w:id="114" w:author="Selvam" w:date="2013-10-03T10:54:00Z">
              <w:r>
                <w:rPr>
                  <w:rFonts w:cs="Arial"/>
                </w:rPr>
                <w:t>packetDataSummary</w:t>
              </w:r>
              <w:proofErr w:type="spellEnd"/>
            </w:ins>
          </w:p>
        </w:tc>
      </w:tr>
    </w:tbl>
    <w:p w14:paraId="42C59CA6" w14:textId="77777777" w:rsidR="00AD2129" w:rsidRPr="004803E8" w:rsidRDefault="00AD2129" w:rsidP="00AD2129">
      <w:pPr>
        <w:pStyle w:val="NF"/>
      </w:pPr>
    </w:p>
    <w:p w14:paraId="32175F2D" w14:textId="77777777" w:rsidR="00AD2129" w:rsidRPr="004803E8" w:rsidRDefault="00AD2129" w:rsidP="00AD2129">
      <w:pPr>
        <w:pStyle w:val="NF"/>
      </w:pPr>
      <w:r w:rsidRPr="004803E8">
        <w:t>NOTE:</w:t>
      </w:r>
      <w:r w:rsidRPr="004803E8">
        <w:tab/>
        <w:t>LIID parameter must be present in each record sent to the LEMF.</w:t>
      </w:r>
    </w:p>
    <w:p w14:paraId="45AB1724" w14:textId="77777777" w:rsidR="00AD2129" w:rsidRPr="004803E8" w:rsidRDefault="00AD2129" w:rsidP="00AD2129">
      <w:pPr>
        <w:pStyle w:val="FP"/>
      </w:pPr>
    </w:p>
    <w:p w14:paraId="2D7B25A2" w14:textId="77777777" w:rsidR="00577F27" w:rsidRDefault="00577F27" w:rsidP="00BA1FBF">
      <w:pPr>
        <w:rPr>
          <w:b/>
          <w:bCs/>
          <w:noProof/>
          <w:color w:val="0000FF"/>
          <w:sz w:val="28"/>
          <w:szCs w:val="28"/>
        </w:rPr>
      </w:pPr>
      <w:bookmarkStart w:id="115" w:name="_Toc319417416"/>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B7DB65C" w14:textId="77777777" w:rsidR="009D0CC7" w:rsidRDefault="009D0CC7" w:rsidP="009D0CC7">
      <w:pPr>
        <w:pStyle w:val="Heading4"/>
      </w:pPr>
      <w:bookmarkStart w:id="116" w:name="_Toc360195952"/>
      <w:r>
        <w:t>6.5.1.1</w:t>
      </w:r>
      <w:r>
        <w:tab/>
        <w:t>REPORT record information</w:t>
      </w:r>
      <w:bookmarkEnd w:id="116"/>
    </w:p>
    <w:p w14:paraId="10C9BD85" w14:textId="77777777" w:rsidR="009D0CC7" w:rsidRDefault="009D0CC7" w:rsidP="009D0CC7">
      <w:pPr>
        <w:ind w:right="91"/>
      </w:pPr>
      <w:r>
        <w:t>The REPORT record is used to report non-communication related subscriber actions (events) and for reporting unsuccessful packet-mode communication attempts.</w:t>
      </w:r>
    </w:p>
    <w:p w14:paraId="26783F7B" w14:textId="77777777" w:rsidR="009D0CC7" w:rsidRDefault="009D0CC7" w:rsidP="009D0CC7">
      <w:pPr>
        <w:ind w:right="91"/>
      </w:pPr>
      <w:r>
        <w:t>The REPORT record shall be triggered when:</w:t>
      </w:r>
    </w:p>
    <w:p w14:paraId="6E2812F2" w14:textId="77777777" w:rsidR="009D0CC7" w:rsidRDefault="009D0CC7" w:rsidP="009D0CC7">
      <w:pPr>
        <w:pStyle w:val="B1"/>
      </w:pPr>
      <w:r>
        <w:t>-</w:t>
      </w:r>
      <w:r>
        <w:tab/>
      </w:r>
      <w:proofErr w:type="gramStart"/>
      <w:r>
        <w:t>the</w:t>
      </w:r>
      <w:proofErr w:type="gramEnd"/>
      <w:r>
        <w:t xml:space="preserve"> intercept subject's mobile station performs a GPRS attach procedure (successful or unsuccessful);</w:t>
      </w:r>
    </w:p>
    <w:p w14:paraId="126BAFC6" w14:textId="77777777" w:rsidR="009D0CC7" w:rsidRDefault="009D0CC7" w:rsidP="009D0CC7">
      <w:pPr>
        <w:pStyle w:val="B1"/>
      </w:pPr>
      <w:r>
        <w:t>-</w:t>
      </w:r>
      <w:r>
        <w:tab/>
      </w:r>
      <w:proofErr w:type="gramStart"/>
      <w:r>
        <w:t>the</w:t>
      </w:r>
      <w:proofErr w:type="gramEnd"/>
      <w:r>
        <w:t xml:space="preserve"> intercept subject's mobile station performs a GPRS detach procedure;</w:t>
      </w:r>
    </w:p>
    <w:p w14:paraId="4842FAF2" w14:textId="77777777" w:rsidR="009D0CC7" w:rsidRDefault="009D0CC7" w:rsidP="009D0CC7">
      <w:pPr>
        <w:pStyle w:val="B1"/>
      </w:pPr>
      <w:r>
        <w:t>-</w:t>
      </w:r>
      <w:r>
        <w:tab/>
      </w:r>
      <w:proofErr w:type="gramStart"/>
      <w:r>
        <w:t>the</w:t>
      </w:r>
      <w:proofErr w:type="gramEnd"/>
      <w:r>
        <w:t xml:space="preserve"> intercept subject's mobile station is unsuccessful at performing a PDP context activation procedure;</w:t>
      </w:r>
    </w:p>
    <w:p w14:paraId="4CA202B6" w14:textId="77777777" w:rsidR="009D0CC7" w:rsidRDefault="009D0CC7" w:rsidP="009D0CC7">
      <w:pPr>
        <w:pStyle w:val="B1"/>
      </w:pPr>
      <w:r>
        <w:t>-</w:t>
      </w:r>
      <w:r>
        <w:tab/>
      </w:r>
      <w:proofErr w:type="gramStart"/>
      <w:r>
        <w:t>the</w:t>
      </w:r>
      <w:proofErr w:type="gramEnd"/>
      <w:r>
        <w:t xml:space="preserve"> intercept subject's mobile station performs a cell, routing area, or combined cell and routing area update;</w:t>
      </w:r>
    </w:p>
    <w:p w14:paraId="7E4ED010" w14:textId="77777777" w:rsidR="009D0CC7" w:rsidRDefault="009D0CC7" w:rsidP="009D0CC7">
      <w:pPr>
        <w:pStyle w:val="B1"/>
      </w:pPr>
      <w:r>
        <w:lastRenderedPageBreak/>
        <w:t>-</w:t>
      </w:r>
      <w:r>
        <w:tab/>
      </w:r>
      <w:proofErr w:type="gramStart"/>
      <w:r>
        <w:t>the</w:t>
      </w:r>
      <w:proofErr w:type="gramEnd"/>
      <w:r>
        <w:t xml:space="preserve"> interception is activated after intercept subject's mobile station has successfully performed GPRS attach procedure;</w:t>
      </w:r>
    </w:p>
    <w:p w14:paraId="3090EEBF" w14:textId="77777777" w:rsidR="009D0CC7" w:rsidRDefault="009D0CC7" w:rsidP="009D0CC7">
      <w:pPr>
        <w:pStyle w:val="B1"/>
      </w:pPr>
      <w:r>
        <w:t>-</w:t>
      </w:r>
      <w:r>
        <w:tab/>
      </w:r>
      <w:proofErr w:type="gramStart"/>
      <w:r>
        <w:t>optionally</w:t>
      </w:r>
      <w:proofErr w:type="gramEnd"/>
      <w:r>
        <w:t xml:space="preserve"> when the intercept subject's mobile station leaves the old SGSN;</w:t>
      </w:r>
    </w:p>
    <w:p w14:paraId="4323F5AB" w14:textId="77777777" w:rsidR="009D0CC7" w:rsidRDefault="009D0CC7" w:rsidP="009D0CC7">
      <w:pPr>
        <w:pStyle w:val="B1"/>
      </w:pPr>
      <w:r>
        <w:t>-</w:t>
      </w:r>
      <w:r>
        <w:tab/>
      </w:r>
      <w:proofErr w:type="gramStart"/>
      <w:r>
        <w:t>optionally</w:t>
      </w:r>
      <w:proofErr w:type="gramEnd"/>
      <w:r>
        <w:t xml:space="preserve"> when the intercept subject's mobile station enters or leaves IA;</w:t>
      </w:r>
    </w:p>
    <w:p w14:paraId="55948A9E" w14:textId="77777777" w:rsidR="009D0CC7" w:rsidRDefault="009D0CC7" w:rsidP="009D0CC7">
      <w:pPr>
        <w:pStyle w:val="B1"/>
        <w:rPr>
          <w:szCs w:val="24"/>
        </w:rPr>
      </w:pPr>
      <w:r>
        <w:rPr>
          <w:szCs w:val="24"/>
        </w:rPr>
        <w:t>-</w:t>
      </w:r>
      <w:r>
        <w:rPr>
          <w:szCs w:val="24"/>
        </w:rPr>
        <w:tab/>
      </w:r>
      <w:proofErr w:type="gramStart"/>
      <w:r>
        <w:rPr>
          <w:szCs w:val="24"/>
        </w:rPr>
        <w:t>the</w:t>
      </w:r>
      <w:proofErr w:type="gramEnd"/>
      <w:r>
        <w:rPr>
          <w:szCs w:val="24"/>
        </w:rPr>
        <w:t xml:space="preserve"> intercept subject's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14:paraId="3E96C603" w14:textId="77777777" w:rsidR="009D0CC7" w:rsidRDefault="009D0CC7" w:rsidP="009D0CC7">
      <w:pPr>
        <w:pStyle w:val="B1"/>
      </w:pPr>
      <w:r>
        <w:tab/>
      </w:r>
      <w:proofErr w:type="gramStart"/>
      <w:r>
        <w:t>national</w:t>
      </w:r>
      <w:proofErr w:type="gramEnd"/>
      <w:r>
        <w:t xml:space="preserve"> regulations may mandate that a REPORT record shall be triggered when the 3G SGSN receives an SMS-MO communication from the intercept subject's mobile station;</w:t>
      </w:r>
    </w:p>
    <w:p w14:paraId="3937292C" w14:textId="77777777" w:rsidR="009D0CC7" w:rsidRDefault="009D0CC7" w:rsidP="009D0CC7">
      <w:pPr>
        <w:pStyle w:val="B1"/>
      </w:pPr>
      <w:r>
        <w:t>-</w:t>
      </w:r>
      <w:r>
        <w:tab/>
      </w:r>
      <w:proofErr w:type="gramStart"/>
      <w:r>
        <w:t>the</w:t>
      </w:r>
      <w:proofErr w:type="gramEnd"/>
      <w:r>
        <w:t xml:space="preserve"> intercept subject's mobile station receives a SMS </w:t>
      </w:r>
      <w:smartTag w:uri="urn:schemas-microsoft-com:office:smarttags" w:element="place">
        <w:smartTag w:uri="urn:schemas-microsoft-com:office:smarttags" w:element="City">
          <w:r>
            <w:t>Mobile</w:t>
          </w:r>
        </w:smartTag>
      </w:smartTag>
      <w:r>
        <w:t>-Terminated (MT) communication. Dependent on national requirements, the triggering event shall occur either when the 3G SGSN receives the SMS from the SMS-Centre or, when the 3G SGSN receives notification that the target MS successfully received the SMS;</w:t>
      </w:r>
    </w:p>
    <w:p w14:paraId="14334CC9" w14:textId="77777777" w:rsidR="009D0CC7" w:rsidRDefault="009D0CC7" w:rsidP="009D0CC7">
      <w:pPr>
        <w:pStyle w:val="B1"/>
      </w:pPr>
      <w:r>
        <w:tab/>
      </w:r>
      <w:proofErr w:type="gramStart"/>
      <w:r>
        <w:t>national</w:t>
      </w:r>
      <w:proofErr w:type="gramEnd"/>
      <w:r>
        <w:t xml:space="preserve"> regulations may mandate that a REPORT record shall be triggered when the 3G SGSN receives an SMS-MT communication from the SMS-Centre destined for the intercept subject's mobile station;</w:t>
      </w:r>
    </w:p>
    <w:p w14:paraId="3F2A8133" w14:textId="77777777" w:rsidR="007427B3" w:rsidRDefault="009D0CC7" w:rsidP="009D0CC7">
      <w:pPr>
        <w:pStyle w:val="B1"/>
        <w:rPr>
          <w:ins w:id="117" w:author="Selvam" w:date="2013-10-23T21:33:00Z"/>
        </w:rPr>
      </w:pPr>
      <w:r>
        <w:t>-</w:t>
      </w:r>
      <w:r>
        <w:tab/>
      </w:r>
      <w:proofErr w:type="gramStart"/>
      <w:r>
        <w:t>as</w:t>
      </w:r>
      <w:proofErr w:type="gramEnd"/>
      <w:r>
        <w:t xml:space="preserve"> a national option, a mobile terminal is authorized for service with another network operator or service provider</w:t>
      </w:r>
      <w:ins w:id="118" w:author="Selvam" w:date="2013-10-23T21:33:00Z">
        <w:r w:rsidR="007427B3">
          <w:t>;</w:t>
        </w:r>
      </w:ins>
    </w:p>
    <w:p w14:paraId="36FF1E40" w14:textId="77777777" w:rsidR="007427B3" w:rsidRDefault="007427B3" w:rsidP="007427B3">
      <w:pPr>
        <w:pStyle w:val="B1"/>
        <w:rPr>
          <w:ins w:id="119" w:author="Selvam" w:date="2013-10-23T21:33:00Z"/>
        </w:rPr>
      </w:pPr>
      <w:ins w:id="120" w:author="Selvam" w:date="2013-10-23T21:33:00Z">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ins>
    </w:p>
    <w:p w14:paraId="743846E7" w14:textId="51B01225" w:rsidR="007427B3" w:rsidRDefault="007427B3" w:rsidP="007427B3">
      <w:pPr>
        <w:pStyle w:val="B1"/>
        <w:rPr>
          <w:ins w:id="121" w:author="Selvam" w:date="2013-10-23T21:33:00Z"/>
        </w:rPr>
      </w:pPr>
      <w:ins w:id="122" w:author="Selvam" w:date="2013-10-23T21:33:00Z">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w:t>
        </w:r>
      </w:ins>
      <w:ins w:id="123" w:author="Selvam" w:date="2013-10-23T21:34:00Z">
        <w:r>
          <w:t xml:space="preserve">a </w:t>
        </w:r>
      </w:ins>
      <w:ins w:id="124" w:author="Selvam" w:date="2013-10-23T21:33:00Z">
        <w:r>
          <w:t>particular packet flow (defined as the combination of source IP address, destination IP address, source port, destination port, and protocol and for IPv6 also include the flow label) and:</w:t>
        </w:r>
      </w:ins>
    </w:p>
    <w:p w14:paraId="2E04FAF7" w14:textId="77777777" w:rsidR="007427B3" w:rsidRDefault="007427B3" w:rsidP="007427B3">
      <w:pPr>
        <w:pStyle w:val="B1"/>
        <w:ind w:left="852"/>
        <w:rPr>
          <w:ins w:id="125" w:author="Selvam" w:date="2013-10-23T21:33:00Z"/>
        </w:rPr>
        <w:pPrChange w:id="126" w:author="Selvam" w:date="2013-07-24T16:31:00Z">
          <w:pPr>
            <w:pStyle w:val="B1"/>
          </w:pPr>
        </w:pPrChange>
      </w:pPr>
      <w:ins w:id="127" w:author="Selvam" w:date="2013-10-23T21:33:00Z">
        <w:r w:rsidRPr="004803E8">
          <w:t>-</w:t>
        </w:r>
        <w:r w:rsidRPr="004803E8">
          <w:tab/>
        </w:r>
        <w:proofErr w:type="gramStart"/>
        <w:r>
          <w:t>the</w:t>
        </w:r>
        <w:proofErr w:type="gramEnd"/>
        <w:r>
          <w:t xml:space="preserve"> packet flow starts, </w:t>
        </w:r>
      </w:ins>
    </w:p>
    <w:p w14:paraId="101C908D" w14:textId="77777777" w:rsidR="007427B3" w:rsidRDefault="007427B3" w:rsidP="007427B3">
      <w:pPr>
        <w:pStyle w:val="B1"/>
        <w:ind w:left="852"/>
        <w:rPr>
          <w:ins w:id="128" w:author="Selvam" w:date="2013-10-23T21:33:00Z"/>
        </w:rPr>
        <w:pPrChange w:id="129" w:author="Selvam" w:date="2013-07-24T16:31:00Z">
          <w:pPr>
            <w:pStyle w:val="B1"/>
          </w:pPr>
        </w:pPrChange>
      </w:pPr>
      <w:ins w:id="130" w:author="Selvam" w:date="2013-10-23T21:33:00Z">
        <w:r>
          <w:t>-</w:t>
        </w:r>
        <w:r>
          <w:tab/>
        </w:r>
        <w:proofErr w:type="gramStart"/>
        <w:r>
          <w:t>an</w:t>
        </w:r>
        <w:proofErr w:type="gramEnd"/>
        <w:r>
          <w:t xml:space="preserve"> interim packet summary report is to be provided, or</w:t>
        </w:r>
      </w:ins>
    </w:p>
    <w:p w14:paraId="32E23B41" w14:textId="77777777" w:rsidR="007427B3" w:rsidRDefault="007427B3" w:rsidP="007427B3">
      <w:pPr>
        <w:pStyle w:val="B1"/>
        <w:ind w:left="852"/>
        <w:rPr>
          <w:ins w:id="131" w:author="Selvam" w:date="2013-10-23T21:33:00Z"/>
        </w:rPr>
        <w:pPrChange w:id="132" w:author="Selvam" w:date="2013-07-24T16:31:00Z">
          <w:pPr>
            <w:pStyle w:val="B1"/>
          </w:pPr>
        </w:pPrChange>
      </w:pPr>
      <w:ins w:id="133" w:author="Selvam" w:date="2013-10-23T21:33:00Z">
        <w:r>
          <w:t>-</w:t>
        </w:r>
        <w:r>
          <w:tab/>
        </w:r>
        <w:proofErr w:type="gramStart"/>
        <w:r>
          <w:t>packet</w:t>
        </w:r>
        <w:proofErr w:type="gramEnd"/>
        <w:r>
          <w:t xml:space="preserve"> flow ends including the case where PDP Context is deactivated.</w:t>
        </w:r>
      </w:ins>
    </w:p>
    <w:p w14:paraId="2C07F1C6" w14:textId="77777777" w:rsidR="007427B3" w:rsidRDefault="007427B3" w:rsidP="007427B3">
      <w:pPr>
        <w:pStyle w:val="B1"/>
        <w:ind w:left="852"/>
        <w:rPr>
          <w:ins w:id="134" w:author="Selvam" w:date="2013-10-23T21:33:00Z"/>
        </w:rPr>
        <w:pPrChange w:id="135" w:author="Selvam" w:date="2013-07-24T16:31:00Z">
          <w:pPr>
            <w:pStyle w:val="B1"/>
          </w:pPr>
        </w:pPrChange>
      </w:pPr>
      <w:ins w:id="136" w:author="Selvam" w:date="2013-10-23T21:33:00Z">
        <w:r>
          <w:t>An interim packet summary report is triggered if:</w:t>
        </w:r>
      </w:ins>
    </w:p>
    <w:p w14:paraId="47D30582" w14:textId="079216B9" w:rsidR="007427B3" w:rsidRDefault="007427B3" w:rsidP="007427B3">
      <w:pPr>
        <w:pStyle w:val="B1"/>
        <w:ind w:left="852"/>
        <w:rPr>
          <w:ins w:id="137" w:author="Selvam" w:date="2013-10-23T21:33:00Z"/>
        </w:rPr>
        <w:pPrChange w:id="138" w:author="Selvam" w:date="2013-07-24T16:31:00Z">
          <w:pPr>
            <w:pStyle w:val="B1"/>
          </w:pPr>
        </w:pPrChange>
      </w:pPr>
      <w:ins w:id="139" w:author="Selvam" w:date="2013-10-23T21:33:00Z">
        <w:r>
          <w:t>-</w:t>
        </w:r>
        <w:r>
          <w:tab/>
        </w:r>
        <w:proofErr w:type="gramStart"/>
        <w:r>
          <w:t>the</w:t>
        </w:r>
        <w:proofErr w:type="gramEnd"/>
        <w:r>
          <w:t xml:space="preserve"> expiration of a configurable Summary Timer per intercept occurs.  The Summary Timer is con</w:t>
        </w:r>
        <w:r>
          <w:t xml:space="preserve">figurable in units of seconds. </w:t>
        </w:r>
      </w:ins>
      <w:proofErr w:type="gramStart"/>
      <w:ins w:id="140" w:author="Selvam" w:date="2013-10-23T21:34:00Z">
        <w:r>
          <w:t>or</w:t>
        </w:r>
      </w:ins>
      <w:proofErr w:type="gramEnd"/>
    </w:p>
    <w:p w14:paraId="05871822" w14:textId="2EB8AB56" w:rsidR="007427B3" w:rsidRDefault="007427B3" w:rsidP="007427B3">
      <w:pPr>
        <w:pStyle w:val="B1"/>
        <w:ind w:left="852"/>
        <w:rPr>
          <w:ins w:id="141" w:author="Selvam" w:date="2013-10-23T21:33:00Z"/>
        </w:rPr>
        <w:pPrChange w:id="142" w:author="Selvam" w:date="2013-07-24T16:31:00Z">
          <w:pPr>
            <w:pStyle w:val="B1"/>
          </w:pPr>
        </w:pPrChange>
      </w:pPr>
      <w:ins w:id="143" w:author="Selvam" w:date="2013-10-23T21:33:00Z">
        <w:r>
          <w:t>-</w:t>
        </w:r>
        <w:r>
          <w:tab/>
        </w:r>
        <w:proofErr w:type="gramStart"/>
        <w:r>
          <w:t>a</w:t>
        </w:r>
        <w:proofErr w:type="gramEnd"/>
        <w:r>
          <w:t xml:space="preserve"> per-intercept configurable</w:t>
        </w:r>
        <w:r>
          <w:t xml:space="preserve"> count threshold is reached</w:t>
        </w:r>
      </w:ins>
      <w:ins w:id="144" w:author="Selvam" w:date="2013-10-23T21:34:00Z">
        <w:r>
          <w:t>.</w:t>
        </w:r>
      </w:ins>
    </w:p>
    <w:p w14:paraId="10920D90" w14:textId="40597FCB" w:rsidR="007427B3" w:rsidRDefault="007427B3" w:rsidP="007427B3">
      <w:pPr>
        <w:rPr>
          <w:ins w:id="145" w:author="Selvam" w:date="2013-10-23T21:33:00Z"/>
        </w:rPr>
      </w:pPr>
      <w:ins w:id="146" w:author="Selvam" w:date="2013-10-23T21:33:00Z">
        <w:r>
          <w:t xml:space="preserve">Packet Header Information Reporting is reported either on a per-packet (i.e., non-summarised) basis or in a summary report.  These reports provide IRI associated with the packets detected. The packet header information related </w:t>
        </w:r>
      </w:ins>
      <w:ins w:id="147" w:author="Selvam" w:date="2013-10-23T21:35:00Z">
        <w:r>
          <w:t>REPORT</w:t>
        </w:r>
      </w:ins>
      <w:ins w:id="148" w:author="Selvam" w:date="2013-10-23T21:33:00Z">
        <w:r w:rsidRPr="004803E8">
          <w:t xml:space="preserve"> record is used to convey </w:t>
        </w:r>
        <w:r>
          <w:t>packet header information</w:t>
        </w:r>
        <w:r w:rsidRPr="004803E8">
          <w:t xml:space="preserve"> during an active packet-</w:t>
        </w:r>
        <w:r>
          <w:t>data communication PDP Context.</w:t>
        </w:r>
      </w:ins>
    </w:p>
    <w:p w14:paraId="4E1EFC38" w14:textId="77777777" w:rsidR="007427B3" w:rsidRDefault="007427B3" w:rsidP="007427B3">
      <w:pPr>
        <w:rPr>
          <w:ins w:id="149" w:author="Selvam" w:date="2013-10-23T21:33:00Z"/>
        </w:rPr>
      </w:pPr>
      <w:ins w:id="150" w:author="Selvam" w:date="2013-10-23T21:33:00Z">
        <w:r>
          <w:t>Note – in the case of IP Fragments, Packet Header Information on a 5-tuple basis may only be available on the first packet and subsequent packets may not include such information and therefore may not be reported.</w:t>
        </w:r>
      </w:ins>
    </w:p>
    <w:p w14:paraId="0F157FA8" w14:textId="5CAB699A" w:rsidR="009D0CC7" w:rsidRDefault="009D0CC7" w:rsidP="009D0CC7">
      <w:pPr>
        <w:pStyle w:val="B1"/>
      </w:pPr>
      <w:r>
        <w:t>.</w:t>
      </w:r>
    </w:p>
    <w:p w14:paraId="46CF1231" w14:textId="77777777" w:rsidR="009D0CC7" w:rsidRDefault="009D0CC7" w:rsidP="009D0CC7">
      <w:pPr>
        <w:pStyle w:val="TH"/>
      </w:pPr>
      <w:r>
        <w:lastRenderedPageBreak/>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2E245E28" w14:textId="77777777" w:rsidTr="00CF7080">
        <w:tblPrEx>
          <w:tblCellMar>
            <w:top w:w="0" w:type="dxa"/>
            <w:bottom w:w="0" w:type="dxa"/>
          </w:tblCellMar>
        </w:tblPrEx>
        <w:trPr>
          <w:tblHeader/>
        </w:trPr>
        <w:tc>
          <w:tcPr>
            <w:tcW w:w="2628" w:type="dxa"/>
            <w:shd w:val="pct12" w:color="auto" w:fill="auto"/>
          </w:tcPr>
          <w:p w14:paraId="10F9CA8E" w14:textId="77777777" w:rsidR="009D0CC7" w:rsidRDefault="009D0CC7" w:rsidP="00CF7080">
            <w:pPr>
              <w:pStyle w:val="TAH"/>
            </w:pPr>
            <w:r>
              <w:t>Parameter</w:t>
            </w:r>
          </w:p>
        </w:tc>
        <w:tc>
          <w:tcPr>
            <w:tcW w:w="720" w:type="dxa"/>
            <w:tcBorders>
              <w:bottom w:val="single" w:sz="4" w:space="0" w:color="auto"/>
            </w:tcBorders>
            <w:shd w:val="pct12" w:color="auto" w:fill="auto"/>
          </w:tcPr>
          <w:p w14:paraId="59DC5A83" w14:textId="77777777" w:rsidR="009D0CC7" w:rsidRDefault="009D0CC7" w:rsidP="00CF7080">
            <w:pPr>
              <w:pStyle w:val="TAH"/>
            </w:pPr>
            <w:r>
              <w:t>MOC</w:t>
            </w:r>
          </w:p>
        </w:tc>
        <w:tc>
          <w:tcPr>
            <w:tcW w:w="5868" w:type="dxa"/>
            <w:tcBorders>
              <w:bottom w:val="single" w:sz="4" w:space="0" w:color="auto"/>
            </w:tcBorders>
            <w:shd w:val="pct12" w:color="auto" w:fill="auto"/>
          </w:tcPr>
          <w:p w14:paraId="758944E1" w14:textId="77777777" w:rsidR="009D0CC7" w:rsidRDefault="009D0CC7" w:rsidP="00CF7080">
            <w:pPr>
              <w:pStyle w:val="TAH"/>
            </w:pPr>
            <w:r>
              <w:t>Description/Conditions</w:t>
            </w:r>
          </w:p>
        </w:tc>
      </w:tr>
      <w:tr w:rsidR="009D0CC7" w14:paraId="41CFE9D6" w14:textId="77777777" w:rsidTr="00CF7080">
        <w:tblPrEx>
          <w:tblCellMar>
            <w:top w:w="0" w:type="dxa"/>
            <w:bottom w:w="0" w:type="dxa"/>
          </w:tblCellMar>
        </w:tblPrEx>
        <w:tc>
          <w:tcPr>
            <w:tcW w:w="2628" w:type="dxa"/>
          </w:tcPr>
          <w:p w14:paraId="443CE618" w14:textId="77777777" w:rsidR="009D0CC7" w:rsidRDefault="009D0CC7" w:rsidP="00CF7080">
            <w:pPr>
              <w:pStyle w:val="TAL"/>
            </w:pPr>
            <w:r>
              <w:t>observed MSISDN</w:t>
            </w:r>
          </w:p>
        </w:tc>
        <w:tc>
          <w:tcPr>
            <w:tcW w:w="720" w:type="dxa"/>
            <w:tcBorders>
              <w:bottom w:val="nil"/>
            </w:tcBorders>
          </w:tcPr>
          <w:p w14:paraId="6F53FE15" w14:textId="77777777" w:rsidR="009D0CC7" w:rsidRDefault="009D0CC7" w:rsidP="00CF7080">
            <w:pPr>
              <w:pStyle w:val="TAC"/>
            </w:pPr>
          </w:p>
        </w:tc>
        <w:tc>
          <w:tcPr>
            <w:tcW w:w="5868" w:type="dxa"/>
            <w:tcBorders>
              <w:bottom w:val="nil"/>
            </w:tcBorders>
          </w:tcPr>
          <w:p w14:paraId="044763E5" w14:textId="77777777" w:rsidR="009D0CC7" w:rsidRDefault="009D0CC7" w:rsidP="00CF7080">
            <w:pPr>
              <w:pStyle w:val="TAL"/>
            </w:pPr>
          </w:p>
        </w:tc>
      </w:tr>
      <w:tr w:rsidR="009D0CC7" w14:paraId="32BA587C" w14:textId="77777777" w:rsidTr="00CF7080">
        <w:tblPrEx>
          <w:tblCellMar>
            <w:top w:w="0" w:type="dxa"/>
            <w:bottom w:w="0" w:type="dxa"/>
          </w:tblCellMar>
        </w:tblPrEx>
        <w:tc>
          <w:tcPr>
            <w:tcW w:w="2628" w:type="dxa"/>
          </w:tcPr>
          <w:p w14:paraId="604A7F92" w14:textId="77777777" w:rsidR="009D0CC7" w:rsidRDefault="009D0CC7" w:rsidP="00CF7080">
            <w:pPr>
              <w:pStyle w:val="TAL"/>
            </w:pPr>
            <w:r>
              <w:t>observed IMSI</w:t>
            </w:r>
          </w:p>
        </w:tc>
        <w:tc>
          <w:tcPr>
            <w:tcW w:w="720" w:type="dxa"/>
            <w:tcBorders>
              <w:top w:val="nil"/>
              <w:bottom w:val="nil"/>
            </w:tcBorders>
          </w:tcPr>
          <w:p w14:paraId="250CF329" w14:textId="77777777" w:rsidR="009D0CC7" w:rsidRDefault="009D0CC7" w:rsidP="00CF7080">
            <w:pPr>
              <w:pStyle w:val="TAC"/>
            </w:pPr>
            <w:r>
              <w:t>C</w:t>
            </w:r>
          </w:p>
        </w:tc>
        <w:tc>
          <w:tcPr>
            <w:tcW w:w="5868" w:type="dxa"/>
            <w:tcBorders>
              <w:top w:val="nil"/>
              <w:bottom w:val="nil"/>
            </w:tcBorders>
          </w:tcPr>
          <w:p w14:paraId="7CD92DAE" w14:textId="77777777" w:rsidR="009D0CC7" w:rsidRDefault="009D0CC7" w:rsidP="00CF7080">
            <w:pPr>
              <w:pStyle w:val="TAL"/>
            </w:pPr>
            <w:r>
              <w:t>Provide at least one and others when available.</w:t>
            </w:r>
          </w:p>
        </w:tc>
      </w:tr>
      <w:tr w:rsidR="009D0CC7" w14:paraId="5E91FF49" w14:textId="77777777" w:rsidTr="00CF7080">
        <w:tblPrEx>
          <w:tblCellMar>
            <w:top w:w="0" w:type="dxa"/>
            <w:bottom w:w="0" w:type="dxa"/>
          </w:tblCellMar>
        </w:tblPrEx>
        <w:tc>
          <w:tcPr>
            <w:tcW w:w="2628" w:type="dxa"/>
          </w:tcPr>
          <w:p w14:paraId="31E152A8" w14:textId="77777777" w:rsidR="009D0CC7" w:rsidRDefault="009D0CC7" w:rsidP="00CF7080">
            <w:pPr>
              <w:pStyle w:val="TAL"/>
            </w:pPr>
            <w:r>
              <w:t>observed IMEI</w:t>
            </w:r>
          </w:p>
        </w:tc>
        <w:tc>
          <w:tcPr>
            <w:tcW w:w="720" w:type="dxa"/>
            <w:tcBorders>
              <w:top w:val="nil"/>
            </w:tcBorders>
          </w:tcPr>
          <w:p w14:paraId="2C2CC70E" w14:textId="77777777" w:rsidR="009D0CC7" w:rsidRDefault="009D0CC7" w:rsidP="00CF7080">
            <w:pPr>
              <w:pStyle w:val="TAC"/>
            </w:pPr>
          </w:p>
        </w:tc>
        <w:tc>
          <w:tcPr>
            <w:tcW w:w="5868" w:type="dxa"/>
            <w:tcBorders>
              <w:top w:val="nil"/>
            </w:tcBorders>
          </w:tcPr>
          <w:p w14:paraId="4CDD3DA0" w14:textId="77777777" w:rsidR="009D0CC7" w:rsidRDefault="009D0CC7" w:rsidP="00CF7080">
            <w:pPr>
              <w:pStyle w:val="TAL"/>
            </w:pPr>
          </w:p>
        </w:tc>
      </w:tr>
      <w:tr w:rsidR="009D0CC7" w14:paraId="222549CB" w14:textId="77777777" w:rsidTr="00CF7080">
        <w:tblPrEx>
          <w:tblCellMar>
            <w:top w:w="0" w:type="dxa"/>
            <w:bottom w:w="0" w:type="dxa"/>
          </w:tblCellMar>
        </w:tblPrEx>
        <w:tc>
          <w:tcPr>
            <w:tcW w:w="2628" w:type="dxa"/>
          </w:tcPr>
          <w:p w14:paraId="21FB7D65" w14:textId="77777777" w:rsidR="009D0CC7" w:rsidRDefault="009D0CC7" w:rsidP="00CF7080">
            <w:pPr>
              <w:pStyle w:val="TAL"/>
            </w:pPr>
            <w:r>
              <w:t>event type</w:t>
            </w:r>
          </w:p>
        </w:tc>
        <w:tc>
          <w:tcPr>
            <w:tcW w:w="720" w:type="dxa"/>
          </w:tcPr>
          <w:p w14:paraId="4806586B" w14:textId="77777777" w:rsidR="009D0CC7" w:rsidRDefault="009D0CC7" w:rsidP="00CF7080">
            <w:pPr>
              <w:pStyle w:val="TAC"/>
            </w:pPr>
            <w:r>
              <w:t>C</w:t>
            </w:r>
          </w:p>
        </w:tc>
        <w:tc>
          <w:tcPr>
            <w:tcW w:w="5868" w:type="dxa"/>
          </w:tcPr>
          <w:p w14:paraId="367ADAB6" w14:textId="77777777" w:rsidR="009D0CC7" w:rsidRDefault="009D0CC7" w:rsidP="00CF7080">
            <w:pPr>
              <w:pStyle w:val="TAL"/>
            </w:pPr>
            <w:r>
              <w:t>Provide GPRS Attach event type.</w:t>
            </w:r>
          </w:p>
        </w:tc>
      </w:tr>
      <w:tr w:rsidR="009D0CC7" w14:paraId="636A177F" w14:textId="77777777" w:rsidTr="00CF7080">
        <w:tblPrEx>
          <w:tblCellMar>
            <w:top w:w="0" w:type="dxa"/>
            <w:bottom w:w="0" w:type="dxa"/>
          </w:tblCellMar>
        </w:tblPrEx>
        <w:tc>
          <w:tcPr>
            <w:tcW w:w="2628" w:type="dxa"/>
          </w:tcPr>
          <w:p w14:paraId="0B8CA3C7" w14:textId="77777777" w:rsidR="009D0CC7" w:rsidRDefault="009D0CC7" w:rsidP="00CF7080">
            <w:pPr>
              <w:pStyle w:val="TAL"/>
            </w:pPr>
            <w:r>
              <w:t>event date</w:t>
            </w:r>
          </w:p>
        </w:tc>
        <w:tc>
          <w:tcPr>
            <w:tcW w:w="720" w:type="dxa"/>
            <w:tcBorders>
              <w:top w:val="nil"/>
              <w:bottom w:val="nil"/>
            </w:tcBorders>
          </w:tcPr>
          <w:p w14:paraId="2D73B128" w14:textId="77777777" w:rsidR="009D0CC7" w:rsidRDefault="009D0CC7" w:rsidP="00CF7080">
            <w:pPr>
              <w:pStyle w:val="TAC"/>
            </w:pPr>
            <w:r>
              <w:t>M</w:t>
            </w:r>
          </w:p>
        </w:tc>
        <w:tc>
          <w:tcPr>
            <w:tcW w:w="5868" w:type="dxa"/>
            <w:tcBorders>
              <w:top w:val="nil"/>
              <w:bottom w:val="nil"/>
            </w:tcBorders>
          </w:tcPr>
          <w:p w14:paraId="4A601749" w14:textId="77777777" w:rsidR="009D0CC7" w:rsidRDefault="009D0CC7" w:rsidP="00CF7080">
            <w:pPr>
              <w:pStyle w:val="TAL"/>
            </w:pPr>
            <w:r>
              <w:t>Provide the date and time the event is detected.</w:t>
            </w:r>
          </w:p>
        </w:tc>
      </w:tr>
      <w:tr w:rsidR="009D0CC7" w14:paraId="2E492F8B" w14:textId="77777777" w:rsidTr="00CF7080">
        <w:tblPrEx>
          <w:tblCellMar>
            <w:top w:w="0" w:type="dxa"/>
            <w:bottom w:w="0" w:type="dxa"/>
          </w:tblCellMar>
        </w:tblPrEx>
        <w:tc>
          <w:tcPr>
            <w:tcW w:w="2628" w:type="dxa"/>
          </w:tcPr>
          <w:p w14:paraId="78144404" w14:textId="77777777" w:rsidR="009D0CC7" w:rsidRDefault="009D0CC7" w:rsidP="00CF7080">
            <w:pPr>
              <w:pStyle w:val="TAL"/>
            </w:pPr>
            <w:r>
              <w:t>event time</w:t>
            </w:r>
          </w:p>
        </w:tc>
        <w:tc>
          <w:tcPr>
            <w:tcW w:w="720" w:type="dxa"/>
            <w:tcBorders>
              <w:top w:val="nil"/>
            </w:tcBorders>
          </w:tcPr>
          <w:p w14:paraId="3C824856" w14:textId="77777777" w:rsidR="009D0CC7" w:rsidRDefault="009D0CC7" w:rsidP="00CF7080">
            <w:pPr>
              <w:pStyle w:val="TAC"/>
            </w:pPr>
          </w:p>
        </w:tc>
        <w:tc>
          <w:tcPr>
            <w:tcW w:w="5868" w:type="dxa"/>
            <w:tcBorders>
              <w:top w:val="nil"/>
            </w:tcBorders>
          </w:tcPr>
          <w:p w14:paraId="6D1DE0E2" w14:textId="77777777" w:rsidR="009D0CC7" w:rsidRDefault="009D0CC7" w:rsidP="00CF7080">
            <w:pPr>
              <w:pStyle w:val="TAL"/>
            </w:pPr>
          </w:p>
        </w:tc>
      </w:tr>
      <w:tr w:rsidR="009D0CC7" w14:paraId="092BD2B0" w14:textId="77777777" w:rsidTr="00CF7080">
        <w:tblPrEx>
          <w:tblCellMar>
            <w:top w:w="0" w:type="dxa"/>
            <w:bottom w:w="0" w:type="dxa"/>
          </w:tblCellMar>
        </w:tblPrEx>
        <w:tc>
          <w:tcPr>
            <w:tcW w:w="2628" w:type="dxa"/>
          </w:tcPr>
          <w:p w14:paraId="48B1C17C" w14:textId="77777777" w:rsidR="009D0CC7" w:rsidRDefault="009D0CC7" w:rsidP="00CF7080">
            <w:pPr>
              <w:pStyle w:val="TAL"/>
            </w:pPr>
            <w:r>
              <w:t>network identifier</w:t>
            </w:r>
          </w:p>
        </w:tc>
        <w:tc>
          <w:tcPr>
            <w:tcW w:w="720" w:type="dxa"/>
          </w:tcPr>
          <w:p w14:paraId="665891A7" w14:textId="77777777" w:rsidR="009D0CC7" w:rsidRDefault="009D0CC7" w:rsidP="00CF7080">
            <w:pPr>
              <w:pStyle w:val="TAC"/>
            </w:pPr>
            <w:r>
              <w:t>M</w:t>
            </w:r>
          </w:p>
        </w:tc>
        <w:tc>
          <w:tcPr>
            <w:tcW w:w="5868" w:type="dxa"/>
          </w:tcPr>
          <w:p w14:paraId="6ED8AB2D" w14:textId="77777777" w:rsidR="009D0CC7" w:rsidRDefault="009D0CC7" w:rsidP="00CF7080">
            <w:pPr>
              <w:pStyle w:val="TAL"/>
            </w:pPr>
            <w:r>
              <w:t>Shall be provided.</w:t>
            </w:r>
          </w:p>
        </w:tc>
      </w:tr>
      <w:tr w:rsidR="009D0CC7" w14:paraId="324DED4F" w14:textId="77777777" w:rsidTr="00CF7080">
        <w:tblPrEx>
          <w:tblCellMar>
            <w:top w:w="0" w:type="dxa"/>
            <w:bottom w:w="0" w:type="dxa"/>
          </w:tblCellMar>
        </w:tblPrEx>
        <w:tc>
          <w:tcPr>
            <w:tcW w:w="2628" w:type="dxa"/>
          </w:tcPr>
          <w:p w14:paraId="713E6EA5" w14:textId="77777777" w:rsidR="009D0CC7" w:rsidRDefault="009D0CC7" w:rsidP="00CF7080">
            <w:pPr>
              <w:pStyle w:val="TAL"/>
            </w:pPr>
            <w:r>
              <w:t>lawful intercept identifier</w:t>
            </w:r>
          </w:p>
        </w:tc>
        <w:tc>
          <w:tcPr>
            <w:tcW w:w="720" w:type="dxa"/>
          </w:tcPr>
          <w:p w14:paraId="03279F70" w14:textId="77777777" w:rsidR="009D0CC7" w:rsidRDefault="009D0CC7" w:rsidP="00CF7080">
            <w:pPr>
              <w:pStyle w:val="TAC"/>
            </w:pPr>
            <w:r>
              <w:t>M</w:t>
            </w:r>
          </w:p>
        </w:tc>
        <w:tc>
          <w:tcPr>
            <w:tcW w:w="5868" w:type="dxa"/>
          </w:tcPr>
          <w:p w14:paraId="221C49F4" w14:textId="77777777" w:rsidR="009D0CC7" w:rsidRDefault="009D0CC7" w:rsidP="00CF7080">
            <w:pPr>
              <w:pStyle w:val="TAL"/>
            </w:pPr>
            <w:r>
              <w:t>Shall be provided.</w:t>
            </w:r>
          </w:p>
        </w:tc>
      </w:tr>
      <w:tr w:rsidR="009D0CC7" w14:paraId="767DF79B" w14:textId="77777777" w:rsidTr="00CF7080">
        <w:tblPrEx>
          <w:tblCellMar>
            <w:top w:w="0" w:type="dxa"/>
            <w:bottom w:w="0" w:type="dxa"/>
          </w:tblCellMar>
        </w:tblPrEx>
        <w:trPr>
          <w:trHeight w:val="180"/>
        </w:trPr>
        <w:tc>
          <w:tcPr>
            <w:tcW w:w="2628" w:type="dxa"/>
          </w:tcPr>
          <w:p w14:paraId="7295CE1B" w14:textId="77777777" w:rsidR="009D0CC7" w:rsidRDefault="009D0CC7" w:rsidP="00CF7080">
            <w:pPr>
              <w:pStyle w:val="TAL"/>
            </w:pPr>
            <w:r>
              <w:t>location information</w:t>
            </w:r>
          </w:p>
        </w:tc>
        <w:tc>
          <w:tcPr>
            <w:tcW w:w="720" w:type="dxa"/>
          </w:tcPr>
          <w:p w14:paraId="7810DCEA" w14:textId="77777777" w:rsidR="009D0CC7" w:rsidRDefault="009D0CC7" w:rsidP="00CF7080">
            <w:pPr>
              <w:pStyle w:val="TAC"/>
            </w:pPr>
            <w:r>
              <w:t>C</w:t>
            </w:r>
          </w:p>
        </w:tc>
        <w:tc>
          <w:tcPr>
            <w:tcW w:w="5868" w:type="dxa"/>
          </w:tcPr>
          <w:p w14:paraId="39F7E7A2" w14:textId="77777777" w:rsidR="009D0CC7" w:rsidRDefault="009D0CC7" w:rsidP="00CF7080">
            <w:pPr>
              <w:pStyle w:val="TAL"/>
            </w:pPr>
            <w:r>
              <w:t>Provide, when authorized, to identify location information for the intercept subject's MS.</w:t>
            </w:r>
          </w:p>
        </w:tc>
      </w:tr>
      <w:tr w:rsidR="009D0CC7" w14:paraId="0A2E9A51" w14:textId="77777777" w:rsidTr="00CF7080">
        <w:tblPrEx>
          <w:tblCellMar>
            <w:top w:w="0" w:type="dxa"/>
            <w:bottom w:w="0" w:type="dxa"/>
          </w:tblCellMar>
        </w:tblPrEx>
        <w:tc>
          <w:tcPr>
            <w:tcW w:w="2628" w:type="dxa"/>
          </w:tcPr>
          <w:p w14:paraId="5990F9A1" w14:textId="77777777" w:rsidR="009D0CC7" w:rsidRDefault="009D0CC7" w:rsidP="00CF7080">
            <w:pPr>
              <w:pStyle w:val="TAL"/>
            </w:pPr>
            <w:r>
              <w:t>failed attach reason</w:t>
            </w:r>
          </w:p>
        </w:tc>
        <w:tc>
          <w:tcPr>
            <w:tcW w:w="720" w:type="dxa"/>
          </w:tcPr>
          <w:p w14:paraId="29C58D27" w14:textId="77777777" w:rsidR="009D0CC7" w:rsidRDefault="009D0CC7" w:rsidP="00CF7080">
            <w:pPr>
              <w:pStyle w:val="TAC"/>
            </w:pPr>
            <w:r>
              <w:t>C</w:t>
            </w:r>
          </w:p>
        </w:tc>
        <w:tc>
          <w:tcPr>
            <w:tcW w:w="5868" w:type="dxa"/>
          </w:tcPr>
          <w:p w14:paraId="1AC4C7B8" w14:textId="77777777" w:rsidR="009D0CC7" w:rsidRDefault="009D0CC7" w:rsidP="00CF7080">
            <w:pPr>
              <w:pStyle w:val="TAL"/>
            </w:pPr>
            <w:r>
              <w:t>Provide information about the reason for failed attach attempts of the target subscriber.</w:t>
            </w:r>
          </w:p>
        </w:tc>
      </w:tr>
    </w:tbl>
    <w:p w14:paraId="38E2B8F1" w14:textId="77777777" w:rsidR="009D0CC7" w:rsidRDefault="009D0CC7" w:rsidP="009D0CC7">
      <w:pPr>
        <w:pStyle w:val="FP"/>
      </w:pPr>
    </w:p>
    <w:p w14:paraId="6CDDD322" w14:textId="77777777" w:rsidR="009D0CC7" w:rsidRDefault="009D0CC7" w:rsidP="009D0CC7">
      <w:pPr>
        <w:pStyle w:val="TH"/>
      </w:pPr>
      <w: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09C5EBCB" w14:textId="77777777" w:rsidTr="00CF7080">
        <w:tblPrEx>
          <w:tblCellMar>
            <w:top w:w="0" w:type="dxa"/>
            <w:bottom w:w="0" w:type="dxa"/>
          </w:tblCellMar>
        </w:tblPrEx>
        <w:trPr>
          <w:tblHeader/>
        </w:trPr>
        <w:tc>
          <w:tcPr>
            <w:tcW w:w="2628" w:type="dxa"/>
            <w:shd w:val="pct12" w:color="auto" w:fill="auto"/>
          </w:tcPr>
          <w:p w14:paraId="14F9BA89" w14:textId="77777777" w:rsidR="009D0CC7" w:rsidRDefault="009D0CC7" w:rsidP="00CF7080">
            <w:pPr>
              <w:pStyle w:val="TAH"/>
            </w:pPr>
            <w:r>
              <w:t>Parameter</w:t>
            </w:r>
          </w:p>
        </w:tc>
        <w:tc>
          <w:tcPr>
            <w:tcW w:w="720" w:type="dxa"/>
            <w:tcBorders>
              <w:bottom w:val="single" w:sz="4" w:space="0" w:color="auto"/>
            </w:tcBorders>
            <w:shd w:val="pct12" w:color="auto" w:fill="auto"/>
          </w:tcPr>
          <w:p w14:paraId="4B75E4EC" w14:textId="77777777" w:rsidR="009D0CC7" w:rsidRDefault="009D0CC7" w:rsidP="00CF7080">
            <w:pPr>
              <w:pStyle w:val="TAH"/>
            </w:pPr>
            <w:r>
              <w:t>MOC</w:t>
            </w:r>
          </w:p>
        </w:tc>
        <w:tc>
          <w:tcPr>
            <w:tcW w:w="5868" w:type="dxa"/>
            <w:tcBorders>
              <w:bottom w:val="single" w:sz="4" w:space="0" w:color="auto"/>
            </w:tcBorders>
            <w:shd w:val="pct12" w:color="auto" w:fill="auto"/>
          </w:tcPr>
          <w:p w14:paraId="04DC12B2" w14:textId="77777777" w:rsidR="009D0CC7" w:rsidRDefault="009D0CC7" w:rsidP="00CF7080">
            <w:pPr>
              <w:pStyle w:val="TAH"/>
            </w:pPr>
            <w:r>
              <w:t>Description/Conditions</w:t>
            </w:r>
          </w:p>
        </w:tc>
      </w:tr>
      <w:tr w:rsidR="009D0CC7" w14:paraId="046F7436" w14:textId="77777777" w:rsidTr="00CF7080">
        <w:tblPrEx>
          <w:tblCellMar>
            <w:top w:w="0" w:type="dxa"/>
            <w:bottom w:w="0" w:type="dxa"/>
          </w:tblCellMar>
        </w:tblPrEx>
        <w:tc>
          <w:tcPr>
            <w:tcW w:w="2628" w:type="dxa"/>
          </w:tcPr>
          <w:p w14:paraId="08F375E9" w14:textId="77777777" w:rsidR="009D0CC7" w:rsidRDefault="009D0CC7" w:rsidP="00CF7080">
            <w:pPr>
              <w:pStyle w:val="TAL"/>
            </w:pPr>
            <w:r>
              <w:t>observed MSISDN</w:t>
            </w:r>
          </w:p>
        </w:tc>
        <w:tc>
          <w:tcPr>
            <w:tcW w:w="720" w:type="dxa"/>
            <w:tcBorders>
              <w:bottom w:val="nil"/>
            </w:tcBorders>
          </w:tcPr>
          <w:p w14:paraId="7EFF10BB" w14:textId="77777777" w:rsidR="009D0CC7" w:rsidRDefault="009D0CC7" w:rsidP="00CF7080">
            <w:pPr>
              <w:pStyle w:val="TAC"/>
            </w:pPr>
          </w:p>
        </w:tc>
        <w:tc>
          <w:tcPr>
            <w:tcW w:w="5868" w:type="dxa"/>
            <w:tcBorders>
              <w:bottom w:val="nil"/>
            </w:tcBorders>
          </w:tcPr>
          <w:p w14:paraId="1A31D2C4" w14:textId="77777777" w:rsidR="009D0CC7" w:rsidRDefault="009D0CC7" w:rsidP="00CF7080">
            <w:pPr>
              <w:pStyle w:val="TAL"/>
            </w:pPr>
          </w:p>
        </w:tc>
      </w:tr>
      <w:tr w:rsidR="009D0CC7" w14:paraId="6B91249D" w14:textId="77777777" w:rsidTr="00CF7080">
        <w:tblPrEx>
          <w:tblCellMar>
            <w:top w:w="0" w:type="dxa"/>
            <w:bottom w:w="0" w:type="dxa"/>
          </w:tblCellMar>
        </w:tblPrEx>
        <w:tc>
          <w:tcPr>
            <w:tcW w:w="2628" w:type="dxa"/>
          </w:tcPr>
          <w:p w14:paraId="42C9E846" w14:textId="77777777" w:rsidR="009D0CC7" w:rsidRDefault="009D0CC7" w:rsidP="00CF7080">
            <w:pPr>
              <w:pStyle w:val="TAL"/>
            </w:pPr>
            <w:r>
              <w:t>observed IMSI</w:t>
            </w:r>
          </w:p>
        </w:tc>
        <w:tc>
          <w:tcPr>
            <w:tcW w:w="720" w:type="dxa"/>
            <w:tcBorders>
              <w:top w:val="nil"/>
              <w:bottom w:val="nil"/>
            </w:tcBorders>
          </w:tcPr>
          <w:p w14:paraId="56E0A928" w14:textId="77777777" w:rsidR="009D0CC7" w:rsidRDefault="009D0CC7" w:rsidP="00CF7080">
            <w:pPr>
              <w:pStyle w:val="TAC"/>
            </w:pPr>
            <w:r>
              <w:t>C</w:t>
            </w:r>
          </w:p>
        </w:tc>
        <w:tc>
          <w:tcPr>
            <w:tcW w:w="5868" w:type="dxa"/>
            <w:tcBorders>
              <w:top w:val="nil"/>
              <w:bottom w:val="nil"/>
            </w:tcBorders>
          </w:tcPr>
          <w:p w14:paraId="03C65AAC" w14:textId="77777777" w:rsidR="009D0CC7" w:rsidRDefault="009D0CC7" w:rsidP="00CF7080">
            <w:pPr>
              <w:pStyle w:val="TAL"/>
            </w:pPr>
            <w:r>
              <w:t>Provide at least one and others when available.</w:t>
            </w:r>
          </w:p>
        </w:tc>
      </w:tr>
      <w:tr w:rsidR="009D0CC7" w14:paraId="5AB6BA5F" w14:textId="77777777" w:rsidTr="00CF7080">
        <w:tblPrEx>
          <w:tblCellMar>
            <w:top w:w="0" w:type="dxa"/>
            <w:bottom w:w="0" w:type="dxa"/>
          </w:tblCellMar>
        </w:tblPrEx>
        <w:tc>
          <w:tcPr>
            <w:tcW w:w="2628" w:type="dxa"/>
          </w:tcPr>
          <w:p w14:paraId="3A369AB7" w14:textId="77777777" w:rsidR="009D0CC7" w:rsidRDefault="009D0CC7" w:rsidP="00CF7080">
            <w:pPr>
              <w:pStyle w:val="TAL"/>
            </w:pPr>
            <w:r>
              <w:t>observed IMEI</w:t>
            </w:r>
          </w:p>
        </w:tc>
        <w:tc>
          <w:tcPr>
            <w:tcW w:w="720" w:type="dxa"/>
            <w:tcBorders>
              <w:top w:val="nil"/>
            </w:tcBorders>
          </w:tcPr>
          <w:p w14:paraId="5BDA25BC" w14:textId="77777777" w:rsidR="009D0CC7" w:rsidRDefault="009D0CC7" w:rsidP="00CF7080">
            <w:pPr>
              <w:pStyle w:val="TAC"/>
            </w:pPr>
          </w:p>
        </w:tc>
        <w:tc>
          <w:tcPr>
            <w:tcW w:w="5868" w:type="dxa"/>
            <w:tcBorders>
              <w:top w:val="nil"/>
            </w:tcBorders>
          </w:tcPr>
          <w:p w14:paraId="5AE69388" w14:textId="77777777" w:rsidR="009D0CC7" w:rsidRDefault="009D0CC7" w:rsidP="00CF7080">
            <w:pPr>
              <w:pStyle w:val="TAL"/>
            </w:pPr>
          </w:p>
        </w:tc>
      </w:tr>
      <w:tr w:rsidR="009D0CC7" w14:paraId="506501F3" w14:textId="77777777" w:rsidTr="00CF7080">
        <w:tblPrEx>
          <w:tblCellMar>
            <w:top w:w="0" w:type="dxa"/>
            <w:bottom w:w="0" w:type="dxa"/>
          </w:tblCellMar>
        </w:tblPrEx>
        <w:tc>
          <w:tcPr>
            <w:tcW w:w="2628" w:type="dxa"/>
          </w:tcPr>
          <w:p w14:paraId="2F18B2EB" w14:textId="77777777" w:rsidR="009D0CC7" w:rsidRDefault="009D0CC7" w:rsidP="00CF7080">
            <w:pPr>
              <w:pStyle w:val="TAL"/>
            </w:pPr>
            <w:r>
              <w:t>event type</w:t>
            </w:r>
          </w:p>
        </w:tc>
        <w:tc>
          <w:tcPr>
            <w:tcW w:w="720" w:type="dxa"/>
          </w:tcPr>
          <w:p w14:paraId="6194A421" w14:textId="77777777" w:rsidR="009D0CC7" w:rsidRDefault="009D0CC7" w:rsidP="00CF7080">
            <w:pPr>
              <w:pStyle w:val="TAC"/>
            </w:pPr>
            <w:r>
              <w:t>C</w:t>
            </w:r>
          </w:p>
        </w:tc>
        <w:tc>
          <w:tcPr>
            <w:tcW w:w="5868" w:type="dxa"/>
          </w:tcPr>
          <w:p w14:paraId="1E698020" w14:textId="77777777" w:rsidR="009D0CC7" w:rsidRDefault="009D0CC7" w:rsidP="00CF7080">
            <w:pPr>
              <w:pStyle w:val="TAL"/>
            </w:pPr>
            <w:r>
              <w:t>Provide GPRS Detach event type.</w:t>
            </w:r>
          </w:p>
        </w:tc>
      </w:tr>
      <w:tr w:rsidR="009D0CC7" w14:paraId="418C00F2" w14:textId="77777777" w:rsidTr="00CF7080">
        <w:tblPrEx>
          <w:tblCellMar>
            <w:top w:w="0" w:type="dxa"/>
            <w:bottom w:w="0" w:type="dxa"/>
          </w:tblCellMar>
        </w:tblPrEx>
        <w:tc>
          <w:tcPr>
            <w:tcW w:w="2628" w:type="dxa"/>
          </w:tcPr>
          <w:p w14:paraId="4E089534" w14:textId="77777777" w:rsidR="009D0CC7" w:rsidRDefault="009D0CC7" w:rsidP="00CF7080">
            <w:pPr>
              <w:pStyle w:val="TAL"/>
            </w:pPr>
            <w:r>
              <w:t>event date</w:t>
            </w:r>
          </w:p>
        </w:tc>
        <w:tc>
          <w:tcPr>
            <w:tcW w:w="720" w:type="dxa"/>
            <w:tcBorders>
              <w:top w:val="nil"/>
              <w:bottom w:val="nil"/>
            </w:tcBorders>
          </w:tcPr>
          <w:p w14:paraId="3A50C222" w14:textId="77777777" w:rsidR="009D0CC7" w:rsidRDefault="009D0CC7" w:rsidP="00CF7080">
            <w:pPr>
              <w:pStyle w:val="TAC"/>
            </w:pPr>
            <w:r>
              <w:t>M</w:t>
            </w:r>
          </w:p>
        </w:tc>
        <w:tc>
          <w:tcPr>
            <w:tcW w:w="5868" w:type="dxa"/>
            <w:tcBorders>
              <w:top w:val="nil"/>
              <w:bottom w:val="nil"/>
            </w:tcBorders>
          </w:tcPr>
          <w:p w14:paraId="47346ED0" w14:textId="77777777" w:rsidR="009D0CC7" w:rsidRDefault="009D0CC7" w:rsidP="00CF7080">
            <w:pPr>
              <w:pStyle w:val="TAL"/>
            </w:pPr>
            <w:r>
              <w:t>Provide the date and time the event is detected.</w:t>
            </w:r>
          </w:p>
        </w:tc>
      </w:tr>
      <w:tr w:rsidR="009D0CC7" w14:paraId="28A14018" w14:textId="77777777" w:rsidTr="00CF7080">
        <w:tblPrEx>
          <w:tblCellMar>
            <w:top w:w="0" w:type="dxa"/>
            <w:bottom w:w="0" w:type="dxa"/>
          </w:tblCellMar>
        </w:tblPrEx>
        <w:tc>
          <w:tcPr>
            <w:tcW w:w="2628" w:type="dxa"/>
          </w:tcPr>
          <w:p w14:paraId="330D2685" w14:textId="77777777" w:rsidR="009D0CC7" w:rsidRDefault="009D0CC7" w:rsidP="00CF7080">
            <w:pPr>
              <w:pStyle w:val="TAL"/>
            </w:pPr>
            <w:r>
              <w:t>event time</w:t>
            </w:r>
          </w:p>
        </w:tc>
        <w:tc>
          <w:tcPr>
            <w:tcW w:w="720" w:type="dxa"/>
            <w:tcBorders>
              <w:top w:val="nil"/>
            </w:tcBorders>
          </w:tcPr>
          <w:p w14:paraId="1A8B97A8" w14:textId="77777777" w:rsidR="009D0CC7" w:rsidRDefault="009D0CC7" w:rsidP="00CF7080">
            <w:pPr>
              <w:pStyle w:val="TAC"/>
            </w:pPr>
          </w:p>
        </w:tc>
        <w:tc>
          <w:tcPr>
            <w:tcW w:w="5868" w:type="dxa"/>
            <w:tcBorders>
              <w:top w:val="nil"/>
            </w:tcBorders>
          </w:tcPr>
          <w:p w14:paraId="7845CB9D" w14:textId="77777777" w:rsidR="009D0CC7" w:rsidRDefault="009D0CC7" w:rsidP="00CF7080">
            <w:pPr>
              <w:pStyle w:val="TAL"/>
            </w:pPr>
          </w:p>
        </w:tc>
      </w:tr>
      <w:tr w:rsidR="009D0CC7" w14:paraId="31288572" w14:textId="77777777" w:rsidTr="00CF7080">
        <w:tblPrEx>
          <w:tblCellMar>
            <w:top w:w="0" w:type="dxa"/>
            <w:bottom w:w="0" w:type="dxa"/>
          </w:tblCellMar>
        </w:tblPrEx>
        <w:tc>
          <w:tcPr>
            <w:tcW w:w="2628" w:type="dxa"/>
          </w:tcPr>
          <w:p w14:paraId="4D24AE83" w14:textId="77777777" w:rsidR="009D0CC7" w:rsidRDefault="009D0CC7" w:rsidP="00CF7080">
            <w:pPr>
              <w:pStyle w:val="TAL"/>
            </w:pPr>
            <w:r>
              <w:t>network identifier</w:t>
            </w:r>
          </w:p>
        </w:tc>
        <w:tc>
          <w:tcPr>
            <w:tcW w:w="720" w:type="dxa"/>
          </w:tcPr>
          <w:p w14:paraId="1347B09C" w14:textId="77777777" w:rsidR="009D0CC7" w:rsidRDefault="009D0CC7" w:rsidP="00CF7080">
            <w:pPr>
              <w:pStyle w:val="TAC"/>
            </w:pPr>
            <w:r>
              <w:t>M</w:t>
            </w:r>
          </w:p>
        </w:tc>
        <w:tc>
          <w:tcPr>
            <w:tcW w:w="5868" w:type="dxa"/>
          </w:tcPr>
          <w:p w14:paraId="404EFC0E" w14:textId="77777777" w:rsidR="009D0CC7" w:rsidRDefault="009D0CC7" w:rsidP="00CF7080">
            <w:pPr>
              <w:pStyle w:val="TAL"/>
            </w:pPr>
            <w:r>
              <w:t>Shall be provided.</w:t>
            </w:r>
          </w:p>
        </w:tc>
      </w:tr>
      <w:tr w:rsidR="009D0CC7" w14:paraId="5A3E7A4A" w14:textId="77777777" w:rsidTr="00CF7080">
        <w:tblPrEx>
          <w:tblCellMar>
            <w:top w:w="0" w:type="dxa"/>
            <w:bottom w:w="0" w:type="dxa"/>
          </w:tblCellMar>
        </w:tblPrEx>
        <w:tc>
          <w:tcPr>
            <w:tcW w:w="2628" w:type="dxa"/>
          </w:tcPr>
          <w:p w14:paraId="7A943084" w14:textId="77777777" w:rsidR="009D0CC7" w:rsidRDefault="009D0CC7" w:rsidP="00CF7080">
            <w:pPr>
              <w:pStyle w:val="TAL"/>
            </w:pPr>
            <w:r>
              <w:t>lawful intercept identifier</w:t>
            </w:r>
          </w:p>
        </w:tc>
        <w:tc>
          <w:tcPr>
            <w:tcW w:w="720" w:type="dxa"/>
          </w:tcPr>
          <w:p w14:paraId="22162A72" w14:textId="77777777" w:rsidR="009D0CC7" w:rsidRDefault="009D0CC7" w:rsidP="00CF7080">
            <w:pPr>
              <w:pStyle w:val="TAC"/>
            </w:pPr>
            <w:r>
              <w:t>M</w:t>
            </w:r>
          </w:p>
        </w:tc>
        <w:tc>
          <w:tcPr>
            <w:tcW w:w="5868" w:type="dxa"/>
          </w:tcPr>
          <w:p w14:paraId="47671FDF" w14:textId="77777777" w:rsidR="009D0CC7" w:rsidRDefault="009D0CC7" w:rsidP="00CF7080">
            <w:pPr>
              <w:pStyle w:val="TAL"/>
            </w:pPr>
            <w:r>
              <w:t>Shall be provided.</w:t>
            </w:r>
          </w:p>
        </w:tc>
      </w:tr>
      <w:tr w:rsidR="009D0CC7" w14:paraId="1E91A7E4" w14:textId="77777777" w:rsidTr="00CF7080">
        <w:tblPrEx>
          <w:tblCellMar>
            <w:top w:w="0" w:type="dxa"/>
            <w:bottom w:w="0" w:type="dxa"/>
          </w:tblCellMar>
        </w:tblPrEx>
        <w:trPr>
          <w:trHeight w:val="180"/>
        </w:trPr>
        <w:tc>
          <w:tcPr>
            <w:tcW w:w="2628" w:type="dxa"/>
          </w:tcPr>
          <w:p w14:paraId="29E63F47" w14:textId="77777777" w:rsidR="009D0CC7" w:rsidRDefault="009D0CC7" w:rsidP="00CF7080">
            <w:pPr>
              <w:pStyle w:val="TAL"/>
            </w:pPr>
            <w:r>
              <w:t>location information</w:t>
            </w:r>
          </w:p>
        </w:tc>
        <w:tc>
          <w:tcPr>
            <w:tcW w:w="720" w:type="dxa"/>
          </w:tcPr>
          <w:p w14:paraId="01164AD5" w14:textId="77777777" w:rsidR="009D0CC7" w:rsidRDefault="009D0CC7" w:rsidP="00CF7080">
            <w:pPr>
              <w:pStyle w:val="TAC"/>
            </w:pPr>
            <w:r>
              <w:t>C</w:t>
            </w:r>
          </w:p>
        </w:tc>
        <w:tc>
          <w:tcPr>
            <w:tcW w:w="5868" w:type="dxa"/>
          </w:tcPr>
          <w:p w14:paraId="4F417E28" w14:textId="77777777" w:rsidR="009D0CC7" w:rsidRDefault="009D0CC7" w:rsidP="00CF7080">
            <w:pPr>
              <w:pStyle w:val="TAL"/>
            </w:pPr>
            <w:r>
              <w:t>Provide, when authorized, to identify location information for the intercept subject's MS.</w:t>
            </w:r>
          </w:p>
        </w:tc>
      </w:tr>
    </w:tbl>
    <w:p w14:paraId="54E28F39" w14:textId="77777777" w:rsidR="009D0CC7" w:rsidRDefault="009D0CC7" w:rsidP="009D0CC7">
      <w:pPr>
        <w:pStyle w:val="FP"/>
      </w:pPr>
    </w:p>
    <w:p w14:paraId="129D5CCB" w14:textId="77777777" w:rsidR="009D0CC7" w:rsidRDefault="009D0CC7" w:rsidP="009D0CC7">
      <w:pPr>
        <w:pStyle w:val="TH"/>
      </w:pPr>
      <w: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487CFFD3" w14:textId="77777777" w:rsidTr="00CF7080">
        <w:tblPrEx>
          <w:tblCellMar>
            <w:top w:w="0" w:type="dxa"/>
            <w:bottom w:w="0" w:type="dxa"/>
          </w:tblCellMar>
        </w:tblPrEx>
        <w:trPr>
          <w:tblHeader/>
        </w:trPr>
        <w:tc>
          <w:tcPr>
            <w:tcW w:w="2628" w:type="dxa"/>
            <w:shd w:val="pct12" w:color="auto" w:fill="auto"/>
          </w:tcPr>
          <w:p w14:paraId="39FD9E7B" w14:textId="77777777" w:rsidR="009D0CC7" w:rsidRDefault="009D0CC7" w:rsidP="00CF7080">
            <w:pPr>
              <w:pStyle w:val="TAH"/>
            </w:pPr>
            <w:r>
              <w:t>Parameter</w:t>
            </w:r>
          </w:p>
        </w:tc>
        <w:tc>
          <w:tcPr>
            <w:tcW w:w="720" w:type="dxa"/>
            <w:tcBorders>
              <w:bottom w:val="single" w:sz="4" w:space="0" w:color="auto"/>
            </w:tcBorders>
            <w:shd w:val="pct12" w:color="auto" w:fill="auto"/>
          </w:tcPr>
          <w:p w14:paraId="51B59A24" w14:textId="77777777" w:rsidR="009D0CC7" w:rsidRDefault="009D0CC7" w:rsidP="00CF7080">
            <w:pPr>
              <w:pStyle w:val="TAH"/>
            </w:pPr>
            <w:r>
              <w:t>MOC</w:t>
            </w:r>
          </w:p>
        </w:tc>
        <w:tc>
          <w:tcPr>
            <w:tcW w:w="5868" w:type="dxa"/>
            <w:tcBorders>
              <w:bottom w:val="single" w:sz="4" w:space="0" w:color="auto"/>
            </w:tcBorders>
            <w:shd w:val="pct12" w:color="auto" w:fill="auto"/>
          </w:tcPr>
          <w:p w14:paraId="3EE73F87" w14:textId="77777777" w:rsidR="009D0CC7" w:rsidRDefault="009D0CC7" w:rsidP="00CF7080">
            <w:pPr>
              <w:pStyle w:val="TAH"/>
            </w:pPr>
            <w:r>
              <w:t>Description/Conditions</w:t>
            </w:r>
          </w:p>
        </w:tc>
      </w:tr>
      <w:tr w:rsidR="009D0CC7" w14:paraId="71F2A930" w14:textId="77777777" w:rsidTr="00CF7080">
        <w:tblPrEx>
          <w:tblCellMar>
            <w:top w:w="0" w:type="dxa"/>
            <w:bottom w:w="0" w:type="dxa"/>
          </w:tblCellMar>
        </w:tblPrEx>
        <w:tc>
          <w:tcPr>
            <w:tcW w:w="2628" w:type="dxa"/>
          </w:tcPr>
          <w:p w14:paraId="7E6F1D10" w14:textId="77777777" w:rsidR="009D0CC7" w:rsidRDefault="009D0CC7" w:rsidP="00CF7080">
            <w:pPr>
              <w:pStyle w:val="TAL"/>
            </w:pPr>
            <w:r>
              <w:t>observed MSISDN</w:t>
            </w:r>
          </w:p>
        </w:tc>
        <w:tc>
          <w:tcPr>
            <w:tcW w:w="720" w:type="dxa"/>
            <w:tcBorders>
              <w:bottom w:val="nil"/>
            </w:tcBorders>
          </w:tcPr>
          <w:p w14:paraId="07BADFBC" w14:textId="77777777" w:rsidR="009D0CC7" w:rsidRDefault="009D0CC7" w:rsidP="00CF7080">
            <w:pPr>
              <w:pStyle w:val="TAC"/>
            </w:pPr>
          </w:p>
        </w:tc>
        <w:tc>
          <w:tcPr>
            <w:tcW w:w="5868" w:type="dxa"/>
            <w:tcBorders>
              <w:bottom w:val="nil"/>
            </w:tcBorders>
          </w:tcPr>
          <w:p w14:paraId="2725D896" w14:textId="77777777" w:rsidR="009D0CC7" w:rsidRDefault="009D0CC7" w:rsidP="00CF7080">
            <w:pPr>
              <w:pStyle w:val="TAL"/>
            </w:pPr>
          </w:p>
        </w:tc>
      </w:tr>
      <w:tr w:rsidR="009D0CC7" w14:paraId="4E7F2CEC" w14:textId="77777777" w:rsidTr="00CF7080">
        <w:tblPrEx>
          <w:tblCellMar>
            <w:top w:w="0" w:type="dxa"/>
            <w:bottom w:w="0" w:type="dxa"/>
          </w:tblCellMar>
        </w:tblPrEx>
        <w:tc>
          <w:tcPr>
            <w:tcW w:w="2628" w:type="dxa"/>
          </w:tcPr>
          <w:p w14:paraId="05518735" w14:textId="77777777" w:rsidR="009D0CC7" w:rsidRDefault="009D0CC7" w:rsidP="00CF7080">
            <w:pPr>
              <w:pStyle w:val="TAL"/>
            </w:pPr>
            <w:r>
              <w:t>observed IMSI</w:t>
            </w:r>
          </w:p>
        </w:tc>
        <w:tc>
          <w:tcPr>
            <w:tcW w:w="720" w:type="dxa"/>
            <w:tcBorders>
              <w:top w:val="nil"/>
              <w:bottom w:val="nil"/>
            </w:tcBorders>
          </w:tcPr>
          <w:p w14:paraId="23BCBDF8" w14:textId="77777777" w:rsidR="009D0CC7" w:rsidRDefault="009D0CC7" w:rsidP="00CF7080">
            <w:pPr>
              <w:pStyle w:val="TAC"/>
            </w:pPr>
            <w:r>
              <w:t>C</w:t>
            </w:r>
          </w:p>
        </w:tc>
        <w:tc>
          <w:tcPr>
            <w:tcW w:w="5868" w:type="dxa"/>
            <w:tcBorders>
              <w:top w:val="nil"/>
              <w:bottom w:val="nil"/>
            </w:tcBorders>
          </w:tcPr>
          <w:p w14:paraId="1AD09209" w14:textId="77777777" w:rsidR="009D0CC7" w:rsidRDefault="009D0CC7" w:rsidP="00CF7080">
            <w:pPr>
              <w:pStyle w:val="TAL"/>
            </w:pPr>
            <w:r>
              <w:t>Provide at least one and others when available.</w:t>
            </w:r>
          </w:p>
        </w:tc>
      </w:tr>
      <w:tr w:rsidR="009D0CC7" w14:paraId="21989EBA" w14:textId="77777777" w:rsidTr="00CF7080">
        <w:tblPrEx>
          <w:tblCellMar>
            <w:top w:w="0" w:type="dxa"/>
            <w:bottom w:w="0" w:type="dxa"/>
          </w:tblCellMar>
        </w:tblPrEx>
        <w:tc>
          <w:tcPr>
            <w:tcW w:w="2628" w:type="dxa"/>
          </w:tcPr>
          <w:p w14:paraId="7FEB48C6" w14:textId="77777777" w:rsidR="009D0CC7" w:rsidRDefault="009D0CC7" w:rsidP="00CF7080">
            <w:pPr>
              <w:pStyle w:val="TAL"/>
            </w:pPr>
            <w:r>
              <w:t>observed IMEI</w:t>
            </w:r>
          </w:p>
        </w:tc>
        <w:tc>
          <w:tcPr>
            <w:tcW w:w="720" w:type="dxa"/>
            <w:tcBorders>
              <w:top w:val="nil"/>
            </w:tcBorders>
          </w:tcPr>
          <w:p w14:paraId="0053DB7B" w14:textId="77777777" w:rsidR="009D0CC7" w:rsidRDefault="009D0CC7" w:rsidP="00CF7080">
            <w:pPr>
              <w:pStyle w:val="TAC"/>
            </w:pPr>
          </w:p>
        </w:tc>
        <w:tc>
          <w:tcPr>
            <w:tcW w:w="5868" w:type="dxa"/>
            <w:tcBorders>
              <w:top w:val="nil"/>
            </w:tcBorders>
          </w:tcPr>
          <w:p w14:paraId="2C17A16D" w14:textId="77777777" w:rsidR="009D0CC7" w:rsidRDefault="009D0CC7" w:rsidP="00CF7080">
            <w:pPr>
              <w:pStyle w:val="TAL"/>
            </w:pPr>
          </w:p>
        </w:tc>
      </w:tr>
      <w:tr w:rsidR="009D0CC7" w14:paraId="152CFACB" w14:textId="77777777" w:rsidTr="00CF7080">
        <w:tblPrEx>
          <w:tblCellMar>
            <w:top w:w="0" w:type="dxa"/>
            <w:bottom w:w="0" w:type="dxa"/>
          </w:tblCellMar>
        </w:tblPrEx>
        <w:tc>
          <w:tcPr>
            <w:tcW w:w="2628" w:type="dxa"/>
          </w:tcPr>
          <w:p w14:paraId="770E1C69" w14:textId="77777777" w:rsidR="009D0CC7" w:rsidRDefault="009D0CC7" w:rsidP="00CF7080">
            <w:pPr>
              <w:pStyle w:val="TAL"/>
            </w:pPr>
            <w:r>
              <w:t>observed PDP address</w:t>
            </w:r>
          </w:p>
        </w:tc>
        <w:tc>
          <w:tcPr>
            <w:tcW w:w="720" w:type="dxa"/>
          </w:tcPr>
          <w:p w14:paraId="7364D5FD" w14:textId="77777777" w:rsidR="009D0CC7" w:rsidRDefault="009D0CC7" w:rsidP="00CF7080">
            <w:pPr>
              <w:pStyle w:val="TAC"/>
            </w:pPr>
            <w:r>
              <w:t>C</w:t>
            </w:r>
          </w:p>
        </w:tc>
        <w:tc>
          <w:tcPr>
            <w:tcW w:w="5868" w:type="dxa"/>
          </w:tcPr>
          <w:p w14:paraId="7E722FAF" w14:textId="77777777" w:rsidR="009D0CC7" w:rsidRDefault="009D0CC7" w:rsidP="00CF7080">
            <w:pPr>
              <w:pStyle w:val="TAL"/>
            </w:pPr>
            <w:r>
              <w:t>Provide to identify either the:</w:t>
            </w:r>
          </w:p>
          <w:p w14:paraId="7D9C589D" w14:textId="77777777" w:rsidR="009D0CC7" w:rsidRDefault="009D0CC7" w:rsidP="00CF7080">
            <w:pPr>
              <w:pStyle w:val="TAL"/>
              <w:ind w:left="192" w:hanging="192"/>
            </w:pPr>
            <w:r>
              <w:t>-</w:t>
            </w:r>
            <w:r>
              <w:tab/>
              <w:t>static address requested by the intercept subject's MS in association with a subject-initiated PDP context activation request for unsuccessful PDP context activation requests; or</w:t>
            </w:r>
          </w:p>
          <w:p w14:paraId="72006B9B" w14:textId="77777777" w:rsidR="009D0CC7" w:rsidRDefault="009D0CC7" w:rsidP="00CF7080">
            <w:pPr>
              <w:pStyle w:val="TAL"/>
              <w:ind w:left="192" w:hanging="192"/>
            </w:pPr>
            <w:r>
              <w:t>-</w:t>
            </w:r>
            <w:r>
              <w:tab/>
            </w:r>
            <w:proofErr w:type="gramStart"/>
            <w:r>
              <w:t>address</w:t>
            </w:r>
            <w:proofErr w:type="gramEnd"/>
            <w:r>
              <w:t xml:space="preserve"> offered by the network in association with a network-initiated PDP context activation request when the intercept subject's MS rejects the network-initiated PDP context activation.</w:t>
            </w:r>
          </w:p>
        </w:tc>
      </w:tr>
      <w:tr w:rsidR="009D0CC7" w14:paraId="2EFD3A90" w14:textId="77777777" w:rsidTr="00CF7080">
        <w:tblPrEx>
          <w:tblCellMar>
            <w:top w:w="0" w:type="dxa"/>
            <w:bottom w:w="0" w:type="dxa"/>
          </w:tblCellMar>
        </w:tblPrEx>
        <w:tc>
          <w:tcPr>
            <w:tcW w:w="2628" w:type="dxa"/>
          </w:tcPr>
          <w:p w14:paraId="799DFD5B" w14:textId="77777777" w:rsidR="009D0CC7" w:rsidRDefault="009D0CC7" w:rsidP="00CF7080">
            <w:pPr>
              <w:pStyle w:val="TAL"/>
            </w:pPr>
            <w:proofErr w:type="spellStart"/>
            <w:r>
              <w:t>iP</w:t>
            </w:r>
            <w:proofErr w:type="spellEnd"/>
            <w:r>
              <w:t xml:space="preserve"> assignment</w:t>
            </w:r>
          </w:p>
        </w:tc>
        <w:tc>
          <w:tcPr>
            <w:tcW w:w="720" w:type="dxa"/>
          </w:tcPr>
          <w:p w14:paraId="3D0D946E" w14:textId="77777777" w:rsidR="009D0CC7" w:rsidRDefault="009D0CC7" w:rsidP="00CF7080">
            <w:pPr>
              <w:pStyle w:val="TAC"/>
            </w:pPr>
            <w:r>
              <w:t>C</w:t>
            </w:r>
          </w:p>
        </w:tc>
        <w:tc>
          <w:tcPr>
            <w:tcW w:w="5868" w:type="dxa"/>
            <w:vAlign w:val="center"/>
          </w:tcPr>
          <w:p w14:paraId="4D0409EA" w14:textId="77777777" w:rsidR="009D0CC7" w:rsidRDefault="009D0CC7" w:rsidP="00CF7080">
            <w:pPr>
              <w:pStyle w:val="TAL"/>
            </w:pPr>
            <w:r>
              <w:t>Provide to indicate observed PDP address is statically or dynamically assigned.</w:t>
            </w:r>
          </w:p>
        </w:tc>
      </w:tr>
      <w:tr w:rsidR="009D0CC7" w14:paraId="4EC0FBA0" w14:textId="77777777" w:rsidTr="00CF7080">
        <w:tblPrEx>
          <w:tblCellMar>
            <w:top w:w="0" w:type="dxa"/>
            <w:bottom w:w="0" w:type="dxa"/>
          </w:tblCellMar>
        </w:tblPrEx>
        <w:tc>
          <w:tcPr>
            <w:tcW w:w="2628" w:type="dxa"/>
          </w:tcPr>
          <w:p w14:paraId="43BC7703" w14:textId="77777777" w:rsidR="009D0CC7" w:rsidRDefault="009D0CC7" w:rsidP="00CF7080">
            <w:pPr>
              <w:pStyle w:val="TAL"/>
            </w:pPr>
            <w:r>
              <w:t>event type</w:t>
            </w:r>
          </w:p>
        </w:tc>
        <w:tc>
          <w:tcPr>
            <w:tcW w:w="720" w:type="dxa"/>
          </w:tcPr>
          <w:p w14:paraId="302E799E" w14:textId="77777777" w:rsidR="009D0CC7" w:rsidRDefault="009D0CC7" w:rsidP="00CF7080">
            <w:pPr>
              <w:pStyle w:val="TAC"/>
            </w:pPr>
            <w:r>
              <w:t>C</w:t>
            </w:r>
          </w:p>
        </w:tc>
        <w:tc>
          <w:tcPr>
            <w:tcW w:w="5868" w:type="dxa"/>
            <w:vAlign w:val="center"/>
          </w:tcPr>
          <w:p w14:paraId="01FC7FD7" w14:textId="77777777" w:rsidR="009D0CC7" w:rsidRDefault="009D0CC7" w:rsidP="00CF7080">
            <w:pPr>
              <w:pStyle w:val="TAL"/>
            </w:pPr>
            <w:r>
              <w:t>Provide PDP Context Activation event type.</w:t>
            </w:r>
          </w:p>
        </w:tc>
      </w:tr>
      <w:tr w:rsidR="009D0CC7" w14:paraId="5F6B4D6C" w14:textId="77777777" w:rsidTr="00CF7080">
        <w:tblPrEx>
          <w:tblCellMar>
            <w:top w:w="0" w:type="dxa"/>
            <w:bottom w:w="0" w:type="dxa"/>
          </w:tblCellMar>
        </w:tblPrEx>
        <w:tc>
          <w:tcPr>
            <w:tcW w:w="2628" w:type="dxa"/>
          </w:tcPr>
          <w:p w14:paraId="5C81FC85" w14:textId="77777777" w:rsidR="009D0CC7" w:rsidRDefault="009D0CC7" w:rsidP="00CF7080">
            <w:pPr>
              <w:pStyle w:val="TAL"/>
            </w:pPr>
            <w:r>
              <w:t>event date</w:t>
            </w:r>
          </w:p>
        </w:tc>
        <w:tc>
          <w:tcPr>
            <w:tcW w:w="720" w:type="dxa"/>
            <w:tcBorders>
              <w:top w:val="nil"/>
              <w:bottom w:val="nil"/>
            </w:tcBorders>
          </w:tcPr>
          <w:p w14:paraId="01C17188" w14:textId="77777777" w:rsidR="009D0CC7" w:rsidRDefault="009D0CC7" w:rsidP="00CF7080">
            <w:pPr>
              <w:pStyle w:val="TAC"/>
            </w:pPr>
            <w:r>
              <w:t>M</w:t>
            </w:r>
          </w:p>
        </w:tc>
        <w:tc>
          <w:tcPr>
            <w:tcW w:w="5868" w:type="dxa"/>
            <w:tcBorders>
              <w:top w:val="nil"/>
              <w:bottom w:val="nil"/>
            </w:tcBorders>
          </w:tcPr>
          <w:p w14:paraId="752D2181" w14:textId="77777777" w:rsidR="009D0CC7" w:rsidRDefault="009D0CC7" w:rsidP="00CF7080">
            <w:pPr>
              <w:pStyle w:val="TAL"/>
            </w:pPr>
            <w:r>
              <w:t>Provide the date and time the event is detected.</w:t>
            </w:r>
          </w:p>
        </w:tc>
      </w:tr>
      <w:tr w:rsidR="009D0CC7" w14:paraId="71272AF2" w14:textId="77777777" w:rsidTr="00CF7080">
        <w:tblPrEx>
          <w:tblCellMar>
            <w:top w:w="0" w:type="dxa"/>
            <w:bottom w:w="0" w:type="dxa"/>
          </w:tblCellMar>
        </w:tblPrEx>
        <w:tc>
          <w:tcPr>
            <w:tcW w:w="2628" w:type="dxa"/>
          </w:tcPr>
          <w:p w14:paraId="328606DF" w14:textId="77777777" w:rsidR="009D0CC7" w:rsidRDefault="009D0CC7" w:rsidP="00CF7080">
            <w:pPr>
              <w:pStyle w:val="TAL"/>
            </w:pPr>
            <w:r>
              <w:t>event time</w:t>
            </w:r>
          </w:p>
        </w:tc>
        <w:tc>
          <w:tcPr>
            <w:tcW w:w="720" w:type="dxa"/>
            <w:tcBorders>
              <w:top w:val="nil"/>
            </w:tcBorders>
          </w:tcPr>
          <w:p w14:paraId="5AC25C4C" w14:textId="77777777" w:rsidR="009D0CC7" w:rsidRDefault="009D0CC7" w:rsidP="00CF7080">
            <w:pPr>
              <w:pStyle w:val="TAC"/>
            </w:pPr>
          </w:p>
        </w:tc>
        <w:tc>
          <w:tcPr>
            <w:tcW w:w="5868" w:type="dxa"/>
            <w:tcBorders>
              <w:top w:val="nil"/>
            </w:tcBorders>
          </w:tcPr>
          <w:p w14:paraId="6D5BADCB" w14:textId="77777777" w:rsidR="009D0CC7" w:rsidRDefault="009D0CC7" w:rsidP="00CF7080">
            <w:pPr>
              <w:pStyle w:val="TAL"/>
            </w:pPr>
          </w:p>
        </w:tc>
      </w:tr>
      <w:tr w:rsidR="009D0CC7" w14:paraId="4870759E" w14:textId="77777777" w:rsidTr="00CF7080">
        <w:tblPrEx>
          <w:tblCellMar>
            <w:top w:w="0" w:type="dxa"/>
            <w:bottom w:w="0" w:type="dxa"/>
          </w:tblCellMar>
        </w:tblPrEx>
        <w:tc>
          <w:tcPr>
            <w:tcW w:w="2628" w:type="dxa"/>
          </w:tcPr>
          <w:p w14:paraId="06A77CD4" w14:textId="77777777" w:rsidR="009D0CC7" w:rsidRDefault="009D0CC7" w:rsidP="00CF7080">
            <w:pPr>
              <w:pStyle w:val="TAL"/>
            </w:pPr>
            <w:r>
              <w:t>access point name</w:t>
            </w:r>
          </w:p>
        </w:tc>
        <w:tc>
          <w:tcPr>
            <w:tcW w:w="720" w:type="dxa"/>
          </w:tcPr>
          <w:p w14:paraId="626C8EAE" w14:textId="77777777" w:rsidR="009D0CC7" w:rsidRDefault="009D0CC7" w:rsidP="00CF7080">
            <w:pPr>
              <w:pStyle w:val="TAC"/>
            </w:pPr>
            <w:r>
              <w:t>C</w:t>
            </w:r>
          </w:p>
        </w:tc>
        <w:tc>
          <w:tcPr>
            <w:tcW w:w="5868" w:type="dxa"/>
            <w:vAlign w:val="center"/>
          </w:tcPr>
          <w:p w14:paraId="79AA95DB" w14:textId="77777777" w:rsidR="009D0CC7" w:rsidRDefault="009D0CC7" w:rsidP="00CF7080">
            <w:pPr>
              <w:pStyle w:val="TAL"/>
            </w:pPr>
            <w:r>
              <w:t>Provide to identify either the:</w:t>
            </w:r>
          </w:p>
          <w:p w14:paraId="2043DAF0" w14:textId="77777777" w:rsidR="009D0CC7" w:rsidRDefault="009D0CC7" w:rsidP="00CF7080">
            <w:pPr>
              <w:pStyle w:val="TAL"/>
              <w:ind w:left="192" w:hanging="192"/>
            </w:pPr>
            <w:r>
              <w:t>-</w:t>
            </w:r>
            <w:r>
              <w:tab/>
              <w:t>packet data network to which the intercept subject requested to be connected when the intercept subject's mobile station is unsuccessful at performing a PDP context activation procedure (MS to Network); or</w:t>
            </w:r>
          </w:p>
          <w:p w14:paraId="6632DDB6" w14:textId="77777777" w:rsidR="009D0CC7" w:rsidRDefault="009D0CC7" w:rsidP="00CF7080">
            <w:pPr>
              <w:pStyle w:val="TAL"/>
              <w:ind w:left="192" w:hanging="192"/>
            </w:pPr>
            <w:r>
              <w:t>-</w:t>
            </w:r>
            <w:r>
              <w:tab/>
            </w:r>
            <w:proofErr w:type="gramStart"/>
            <w:r>
              <w:t>access</w:t>
            </w:r>
            <w:proofErr w:type="gramEnd"/>
            <w:r>
              <w:t xml:space="preserve"> point of the packet data network that requested to be connected to the MS when the intercept subject's mobile station rejects a network-initiated PDP context activation (Network to MS).</w:t>
            </w:r>
          </w:p>
        </w:tc>
      </w:tr>
      <w:tr w:rsidR="009D0CC7" w14:paraId="6FA2BF13" w14:textId="77777777" w:rsidTr="00CF7080">
        <w:tblPrEx>
          <w:tblCellMar>
            <w:top w:w="0" w:type="dxa"/>
            <w:bottom w:w="0" w:type="dxa"/>
          </w:tblCellMar>
        </w:tblPrEx>
        <w:tc>
          <w:tcPr>
            <w:tcW w:w="2628" w:type="dxa"/>
          </w:tcPr>
          <w:p w14:paraId="1D5D1AD2" w14:textId="77777777" w:rsidR="009D0CC7" w:rsidRDefault="009D0CC7" w:rsidP="00CF7080">
            <w:pPr>
              <w:pStyle w:val="TAL"/>
            </w:pPr>
            <w:r>
              <w:t>PDP type</w:t>
            </w:r>
          </w:p>
        </w:tc>
        <w:tc>
          <w:tcPr>
            <w:tcW w:w="720" w:type="dxa"/>
          </w:tcPr>
          <w:p w14:paraId="17DABDC3" w14:textId="77777777" w:rsidR="009D0CC7" w:rsidRDefault="009D0CC7" w:rsidP="00CF7080">
            <w:pPr>
              <w:pStyle w:val="TAC"/>
            </w:pPr>
            <w:r>
              <w:t>C</w:t>
            </w:r>
          </w:p>
        </w:tc>
        <w:tc>
          <w:tcPr>
            <w:tcW w:w="5868" w:type="dxa"/>
            <w:vAlign w:val="center"/>
          </w:tcPr>
          <w:p w14:paraId="3DAEA2A7" w14:textId="77777777" w:rsidR="009D0CC7" w:rsidRDefault="009D0CC7" w:rsidP="00CF7080">
            <w:pPr>
              <w:pStyle w:val="TAL"/>
            </w:pPr>
            <w:r>
              <w:t>Provide to describe the PDP type of the observed PDP address. The PDP Type defines the end user protocol to be used between the external packet data network and the MS.</w:t>
            </w:r>
          </w:p>
        </w:tc>
      </w:tr>
      <w:tr w:rsidR="009D0CC7" w14:paraId="01129C3C" w14:textId="77777777" w:rsidTr="00CF7080">
        <w:tblPrEx>
          <w:tblCellMar>
            <w:top w:w="0" w:type="dxa"/>
            <w:bottom w:w="0" w:type="dxa"/>
          </w:tblCellMar>
        </w:tblPrEx>
        <w:trPr>
          <w:trHeight w:val="180"/>
        </w:trPr>
        <w:tc>
          <w:tcPr>
            <w:tcW w:w="2628" w:type="dxa"/>
          </w:tcPr>
          <w:p w14:paraId="51893702" w14:textId="77777777" w:rsidR="009D0CC7" w:rsidRDefault="009D0CC7" w:rsidP="00CF7080">
            <w:pPr>
              <w:pStyle w:val="TAL"/>
            </w:pPr>
            <w:r>
              <w:t>initiator</w:t>
            </w:r>
          </w:p>
        </w:tc>
        <w:tc>
          <w:tcPr>
            <w:tcW w:w="720" w:type="dxa"/>
          </w:tcPr>
          <w:p w14:paraId="1810325A" w14:textId="77777777" w:rsidR="009D0CC7" w:rsidRDefault="009D0CC7" w:rsidP="00CF7080">
            <w:pPr>
              <w:pStyle w:val="TAC"/>
            </w:pPr>
            <w:r>
              <w:t>C</w:t>
            </w:r>
          </w:p>
        </w:tc>
        <w:tc>
          <w:tcPr>
            <w:tcW w:w="5868" w:type="dxa"/>
            <w:vAlign w:val="center"/>
          </w:tcPr>
          <w:p w14:paraId="40686C61" w14:textId="77777777" w:rsidR="009D0CC7" w:rsidRDefault="009D0CC7" w:rsidP="00CF7080">
            <w:pPr>
              <w:pStyle w:val="TAL"/>
            </w:pPr>
            <w:r>
              <w:t>Provide to indicate whether the PDP context activation is network-initiated, intercept-subject-initiated, or not available.</w:t>
            </w:r>
          </w:p>
        </w:tc>
      </w:tr>
      <w:tr w:rsidR="009D0CC7" w14:paraId="50E10E37" w14:textId="77777777" w:rsidTr="00CF7080">
        <w:tblPrEx>
          <w:tblCellMar>
            <w:top w:w="0" w:type="dxa"/>
            <w:bottom w:w="0" w:type="dxa"/>
          </w:tblCellMar>
        </w:tblPrEx>
        <w:tc>
          <w:tcPr>
            <w:tcW w:w="2628" w:type="dxa"/>
          </w:tcPr>
          <w:p w14:paraId="420058DA" w14:textId="77777777" w:rsidR="009D0CC7" w:rsidRDefault="009D0CC7" w:rsidP="00CF7080">
            <w:pPr>
              <w:pStyle w:val="TAL"/>
            </w:pPr>
            <w:r>
              <w:t>network identifier</w:t>
            </w:r>
          </w:p>
        </w:tc>
        <w:tc>
          <w:tcPr>
            <w:tcW w:w="720" w:type="dxa"/>
          </w:tcPr>
          <w:p w14:paraId="225D7FBC" w14:textId="77777777" w:rsidR="009D0CC7" w:rsidRDefault="009D0CC7" w:rsidP="00CF7080">
            <w:pPr>
              <w:pStyle w:val="TAC"/>
            </w:pPr>
            <w:r>
              <w:t>M</w:t>
            </w:r>
          </w:p>
        </w:tc>
        <w:tc>
          <w:tcPr>
            <w:tcW w:w="5868" w:type="dxa"/>
            <w:vAlign w:val="center"/>
          </w:tcPr>
          <w:p w14:paraId="77FA1ABF" w14:textId="77777777" w:rsidR="009D0CC7" w:rsidRDefault="009D0CC7" w:rsidP="00CF7080">
            <w:pPr>
              <w:pStyle w:val="TAL"/>
            </w:pPr>
            <w:r>
              <w:t xml:space="preserve">Shall be provided. </w:t>
            </w:r>
          </w:p>
        </w:tc>
      </w:tr>
      <w:tr w:rsidR="009D0CC7" w14:paraId="3241905F" w14:textId="77777777" w:rsidTr="00CF7080">
        <w:tblPrEx>
          <w:tblCellMar>
            <w:top w:w="0" w:type="dxa"/>
            <w:bottom w:w="0" w:type="dxa"/>
          </w:tblCellMar>
        </w:tblPrEx>
        <w:tc>
          <w:tcPr>
            <w:tcW w:w="2628" w:type="dxa"/>
          </w:tcPr>
          <w:p w14:paraId="64EB4558" w14:textId="77777777" w:rsidR="009D0CC7" w:rsidRDefault="009D0CC7" w:rsidP="00CF7080">
            <w:pPr>
              <w:pStyle w:val="TAL"/>
            </w:pPr>
            <w:r>
              <w:t>lawful intercept identifier</w:t>
            </w:r>
          </w:p>
        </w:tc>
        <w:tc>
          <w:tcPr>
            <w:tcW w:w="720" w:type="dxa"/>
            <w:vAlign w:val="center"/>
          </w:tcPr>
          <w:p w14:paraId="30D03A5B" w14:textId="77777777" w:rsidR="009D0CC7" w:rsidRDefault="009D0CC7" w:rsidP="00CF7080">
            <w:pPr>
              <w:pStyle w:val="TAC"/>
            </w:pPr>
            <w:r>
              <w:t>M</w:t>
            </w:r>
          </w:p>
        </w:tc>
        <w:tc>
          <w:tcPr>
            <w:tcW w:w="5868" w:type="dxa"/>
            <w:vAlign w:val="center"/>
          </w:tcPr>
          <w:p w14:paraId="3F5B726D" w14:textId="77777777" w:rsidR="009D0CC7" w:rsidRDefault="009D0CC7" w:rsidP="00CF7080">
            <w:pPr>
              <w:pStyle w:val="TAL"/>
            </w:pPr>
            <w:r>
              <w:t>Shall be provided.</w:t>
            </w:r>
          </w:p>
        </w:tc>
      </w:tr>
      <w:tr w:rsidR="009D0CC7" w14:paraId="5098D77C" w14:textId="77777777" w:rsidTr="00CF7080">
        <w:tblPrEx>
          <w:tblCellMar>
            <w:top w:w="0" w:type="dxa"/>
            <w:bottom w:w="0" w:type="dxa"/>
          </w:tblCellMar>
        </w:tblPrEx>
        <w:tc>
          <w:tcPr>
            <w:tcW w:w="2628" w:type="dxa"/>
          </w:tcPr>
          <w:p w14:paraId="184C5F03" w14:textId="77777777" w:rsidR="009D0CC7" w:rsidRDefault="009D0CC7" w:rsidP="00CF7080">
            <w:pPr>
              <w:pStyle w:val="TAL"/>
            </w:pPr>
            <w:r>
              <w:t>location information</w:t>
            </w:r>
          </w:p>
        </w:tc>
        <w:tc>
          <w:tcPr>
            <w:tcW w:w="720" w:type="dxa"/>
            <w:vAlign w:val="center"/>
          </w:tcPr>
          <w:p w14:paraId="44E5A90B" w14:textId="77777777" w:rsidR="009D0CC7" w:rsidRDefault="009D0CC7" w:rsidP="00CF7080">
            <w:pPr>
              <w:pStyle w:val="TAC"/>
            </w:pPr>
            <w:r>
              <w:t>C</w:t>
            </w:r>
          </w:p>
        </w:tc>
        <w:tc>
          <w:tcPr>
            <w:tcW w:w="5868" w:type="dxa"/>
            <w:vAlign w:val="center"/>
          </w:tcPr>
          <w:p w14:paraId="3992D241" w14:textId="77777777" w:rsidR="009D0CC7" w:rsidRDefault="009D0CC7" w:rsidP="00CF7080">
            <w:pPr>
              <w:pStyle w:val="TAL"/>
            </w:pPr>
            <w:r>
              <w:t>Provide, when authorized, to identify location information for the intercept subject's MS.</w:t>
            </w:r>
          </w:p>
        </w:tc>
      </w:tr>
      <w:tr w:rsidR="009D0CC7" w14:paraId="46CA2653" w14:textId="77777777" w:rsidTr="00CF7080">
        <w:tblPrEx>
          <w:tblCellMar>
            <w:top w:w="0" w:type="dxa"/>
            <w:bottom w:w="0" w:type="dxa"/>
          </w:tblCellMar>
        </w:tblPrEx>
        <w:tc>
          <w:tcPr>
            <w:tcW w:w="2628" w:type="dxa"/>
          </w:tcPr>
          <w:p w14:paraId="128FA204" w14:textId="77777777" w:rsidR="009D0CC7" w:rsidRDefault="009D0CC7" w:rsidP="00CF7080">
            <w:pPr>
              <w:pStyle w:val="TAL"/>
            </w:pPr>
            <w:r>
              <w:t>failed context activation reason</w:t>
            </w:r>
          </w:p>
        </w:tc>
        <w:tc>
          <w:tcPr>
            <w:tcW w:w="720" w:type="dxa"/>
          </w:tcPr>
          <w:p w14:paraId="2B47317F" w14:textId="77777777" w:rsidR="009D0CC7" w:rsidRDefault="009D0CC7" w:rsidP="00CF7080">
            <w:pPr>
              <w:pStyle w:val="TAC"/>
            </w:pPr>
            <w:r>
              <w:t>C</w:t>
            </w:r>
          </w:p>
        </w:tc>
        <w:tc>
          <w:tcPr>
            <w:tcW w:w="5868" w:type="dxa"/>
            <w:vAlign w:val="center"/>
          </w:tcPr>
          <w:p w14:paraId="654297E5" w14:textId="77777777" w:rsidR="009D0CC7" w:rsidRDefault="009D0CC7" w:rsidP="00CF7080">
            <w:pPr>
              <w:pStyle w:val="TAL"/>
            </w:pPr>
            <w:r>
              <w:t>Provide information about the reason for failed context activation attempts of the target subscriber.</w:t>
            </w:r>
          </w:p>
        </w:tc>
      </w:tr>
      <w:tr w:rsidR="009D0CC7" w14:paraId="617B0B44" w14:textId="77777777" w:rsidTr="00CF7080">
        <w:tblPrEx>
          <w:tblCellMar>
            <w:top w:w="0" w:type="dxa"/>
            <w:bottom w:w="0" w:type="dxa"/>
          </w:tblCellMar>
        </w:tblPrEx>
        <w:tc>
          <w:tcPr>
            <w:tcW w:w="2628" w:type="dxa"/>
          </w:tcPr>
          <w:p w14:paraId="542D1AD6" w14:textId="77777777" w:rsidR="009D0CC7" w:rsidRDefault="009D0CC7" w:rsidP="00CF7080">
            <w:pPr>
              <w:pStyle w:val="TAL"/>
            </w:pPr>
            <w:proofErr w:type="spellStart"/>
            <w:r>
              <w:t>umts</w:t>
            </w:r>
            <w:proofErr w:type="spellEnd"/>
            <w:r>
              <w:t xml:space="preserve"> QOS</w:t>
            </w:r>
          </w:p>
        </w:tc>
        <w:tc>
          <w:tcPr>
            <w:tcW w:w="720" w:type="dxa"/>
          </w:tcPr>
          <w:p w14:paraId="616B7807" w14:textId="77777777" w:rsidR="009D0CC7" w:rsidRDefault="009D0CC7" w:rsidP="00CF7080">
            <w:pPr>
              <w:pStyle w:val="TAC"/>
            </w:pPr>
            <w:r>
              <w:t>C</w:t>
            </w:r>
          </w:p>
        </w:tc>
        <w:tc>
          <w:tcPr>
            <w:tcW w:w="5868" w:type="dxa"/>
            <w:vAlign w:val="center"/>
          </w:tcPr>
          <w:p w14:paraId="72E8A125" w14:textId="77777777" w:rsidR="009D0CC7" w:rsidRDefault="009D0CC7" w:rsidP="00CF7080">
            <w:pPr>
              <w:pStyle w:val="TAL"/>
            </w:pPr>
            <w:r>
              <w:t>Provide to identify the QOS parameters.</w:t>
            </w:r>
          </w:p>
        </w:tc>
      </w:tr>
    </w:tbl>
    <w:p w14:paraId="486C0F16" w14:textId="77777777" w:rsidR="009D0CC7" w:rsidRDefault="009D0CC7" w:rsidP="009D0CC7">
      <w:pPr>
        <w:pStyle w:val="FP"/>
      </w:pPr>
    </w:p>
    <w:p w14:paraId="748BA198" w14:textId="77777777" w:rsidR="009D0CC7" w:rsidRDefault="009D0CC7" w:rsidP="009D0CC7">
      <w:pPr>
        <w:pStyle w:val="TH"/>
      </w:pPr>
      <w: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63B29FA7" w14:textId="77777777" w:rsidTr="00CF7080">
        <w:tblPrEx>
          <w:tblCellMar>
            <w:top w:w="0" w:type="dxa"/>
            <w:bottom w:w="0" w:type="dxa"/>
          </w:tblCellMar>
        </w:tblPrEx>
        <w:trPr>
          <w:tblHeader/>
        </w:trPr>
        <w:tc>
          <w:tcPr>
            <w:tcW w:w="2628" w:type="dxa"/>
            <w:shd w:val="pct12" w:color="auto" w:fill="auto"/>
          </w:tcPr>
          <w:p w14:paraId="2BC345EC" w14:textId="77777777" w:rsidR="009D0CC7" w:rsidRDefault="009D0CC7" w:rsidP="00CF7080">
            <w:pPr>
              <w:pStyle w:val="TAH"/>
            </w:pPr>
            <w:r>
              <w:t>Parameter</w:t>
            </w:r>
          </w:p>
        </w:tc>
        <w:tc>
          <w:tcPr>
            <w:tcW w:w="720" w:type="dxa"/>
            <w:tcBorders>
              <w:bottom w:val="single" w:sz="4" w:space="0" w:color="auto"/>
            </w:tcBorders>
            <w:shd w:val="pct12" w:color="auto" w:fill="auto"/>
          </w:tcPr>
          <w:p w14:paraId="7D5E3264" w14:textId="77777777" w:rsidR="009D0CC7" w:rsidRDefault="009D0CC7" w:rsidP="00CF7080">
            <w:pPr>
              <w:pStyle w:val="TAH"/>
            </w:pPr>
            <w:r>
              <w:t>MOC</w:t>
            </w:r>
          </w:p>
        </w:tc>
        <w:tc>
          <w:tcPr>
            <w:tcW w:w="5868" w:type="dxa"/>
            <w:tcBorders>
              <w:bottom w:val="single" w:sz="4" w:space="0" w:color="auto"/>
            </w:tcBorders>
            <w:shd w:val="pct12" w:color="auto" w:fill="auto"/>
          </w:tcPr>
          <w:p w14:paraId="21C0275B" w14:textId="77777777" w:rsidR="009D0CC7" w:rsidRDefault="009D0CC7" w:rsidP="00CF7080">
            <w:pPr>
              <w:pStyle w:val="TAH"/>
            </w:pPr>
            <w:r>
              <w:t>Description/Conditions</w:t>
            </w:r>
          </w:p>
        </w:tc>
      </w:tr>
      <w:tr w:rsidR="009D0CC7" w14:paraId="0D6060E3" w14:textId="77777777" w:rsidTr="00CF7080">
        <w:tblPrEx>
          <w:tblCellMar>
            <w:top w:w="0" w:type="dxa"/>
            <w:bottom w:w="0" w:type="dxa"/>
          </w:tblCellMar>
        </w:tblPrEx>
        <w:tc>
          <w:tcPr>
            <w:tcW w:w="2628" w:type="dxa"/>
          </w:tcPr>
          <w:p w14:paraId="56A3C274" w14:textId="77777777" w:rsidR="009D0CC7" w:rsidRDefault="009D0CC7" w:rsidP="00CF7080">
            <w:pPr>
              <w:pStyle w:val="List2"/>
              <w:keepNext/>
              <w:spacing w:after="120"/>
              <w:ind w:left="0" w:firstLine="0"/>
              <w:rPr>
                <w:sz w:val="18"/>
              </w:rPr>
            </w:pPr>
            <w:r>
              <w:rPr>
                <w:sz w:val="18"/>
              </w:rPr>
              <w:t>observed MSISDN</w:t>
            </w:r>
          </w:p>
        </w:tc>
        <w:tc>
          <w:tcPr>
            <w:tcW w:w="720" w:type="dxa"/>
            <w:tcBorders>
              <w:bottom w:val="nil"/>
            </w:tcBorders>
          </w:tcPr>
          <w:p w14:paraId="6367AE7C" w14:textId="77777777" w:rsidR="009D0CC7" w:rsidRDefault="009D0CC7" w:rsidP="00CF7080">
            <w:pPr>
              <w:pStyle w:val="TAC"/>
            </w:pPr>
          </w:p>
        </w:tc>
        <w:tc>
          <w:tcPr>
            <w:tcW w:w="5868" w:type="dxa"/>
            <w:tcBorders>
              <w:bottom w:val="nil"/>
            </w:tcBorders>
          </w:tcPr>
          <w:p w14:paraId="1B9DBCCA" w14:textId="77777777" w:rsidR="009D0CC7" w:rsidRDefault="009D0CC7" w:rsidP="00CF7080">
            <w:pPr>
              <w:pStyle w:val="TAL"/>
            </w:pPr>
          </w:p>
        </w:tc>
      </w:tr>
      <w:tr w:rsidR="009D0CC7" w14:paraId="201BAE50" w14:textId="77777777" w:rsidTr="00CF7080">
        <w:tblPrEx>
          <w:tblCellMar>
            <w:top w:w="0" w:type="dxa"/>
            <w:bottom w:w="0" w:type="dxa"/>
          </w:tblCellMar>
        </w:tblPrEx>
        <w:tc>
          <w:tcPr>
            <w:tcW w:w="2628" w:type="dxa"/>
          </w:tcPr>
          <w:p w14:paraId="45718D3A" w14:textId="77777777" w:rsidR="009D0CC7" w:rsidRDefault="009D0CC7" w:rsidP="00CF7080">
            <w:pPr>
              <w:pStyle w:val="List2"/>
              <w:keepNext/>
              <w:spacing w:after="120"/>
              <w:ind w:left="0" w:firstLine="0"/>
              <w:rPr>
                <w:sz w:val="18"/>
              </w:rPr>
            </w:pPr>
            <w:r>
              <w:rPr>
                <w:sz w:val="18"/>
              </w:rPr>
              <w:t>observed IMSI</w:t>
            </w:r>
          </w:p>
        </w:tc>
        <w:tc>
          <w:tcPr>
            <w:tcW w:w="720" w:type="dxa"/>
            <w:tcBorders>
              <w:top w:val="nil"/>
              <w:bottom w:val="nil"/>
            </w:tcBorders>
          </w:tcPr>
          <w:p w14:paraId="3043BCB8" w14:textId="77777777" w:rsidR="009D0CC7" w:rsidRDefault="009D0CC7" w:rsidP="00CF7080">
            <w:pPr>
              <w:pStyle w:val="TAC"/>
            </w:pPr>
            <w:r>
              <w:t>C</w:t>
            </w:r>
          </w:p>
        </w:tc>
        <w:tc>
          <w:tcPr>
            <w:tcW w:w="5868" w:type="dxa"/>
            <w:tcBorders>
              <w:top w:val="nil"/>
              <w:bottom w:val="nil"/>
            </w:tcBorders>
          </w:tcPr>
          <w:p w14:paraId="31AB9FBC" w14:textId="77777777" w:rsidR="009D0CC7" w:rsidRDefault="009D0CC7" w:rsidP="00CF7080">
            <w:pPr>
              <w:pStyle w:val="TAL"/>
            </w:pPr>
            <w:r>
              <w:t>Provide at least one and others when available.</w:t>
            </w:r>
          </w:p>
        </w:tc>
      </w:tr>
      <w:tr w:rsidR="009D0CC7" w14:paraId="3DE36B2C" w14:textId="77777777" w:rsidTr="00CF7080">
        <w:tblPrEx>
          <w:tblCellMar>
            <w:top w:w="0" w:type="dxa"/>
            <w:bottom w:w="0" w:type="dxa"/>
          </w:tblCellMar>
        </w:tblPrEx>
        <w:tc>
          <w:tcPr>
            <w:tcW w:w="2628" w:type="dxa"/>
          </w:tcPr>
          <w:p w14:paraId="60FB03AF" w14:textId="77777777" w:rsidR="009D0CC7" w:rsidRDefault="009D0CC7" w:rsidP="00CF7080">
            <w:pPr>
              <w:pStyle w:val="List2"/>
              <w:keepNext/>
              <w:spacing w:after="120"/>
              <w:ind w:left="0" w:firstLine="0"/>
              <w:rPr>
                <w:sz w:val="18"/>
              </w:rPr>
            </w:pPr>
            <w:r>
              <w:rPr>
                <w:sz w:val="18"/>
              </w:rPr>
              <w:t>observed IMEI</w:t>
            </w:r>
          </w:p>
        </w:tc>
        <w:tc>
          <w:tcPr>
            <w:tcW w:w="720" w:type="dxa"/>
            <w:tcBorders>
              <w:top w:val="nil"/>
            </w:tcBorders>
          </w:tcPr>
          <w:p w14:paraId="18C93B80" w14:textId="77777777" w:rsidR="009D0CC7" w:rsidRDefault="009D0CC7" w:rsidP="00CF7080">
            <w:pPr>
              <w:pStyle w:val="TAC"/>
            </w:pPr>
          </w:p>
        </w:tc>
        <w:tc>
          <w:tcPr>
            <w:tcW w:w="5868" w:type="dxa"/>
            <w:tcBorders>
              <w:top w:val="nil"/>
            </w:tcBorders>
          </w:tcPr>
          <w:p w14:paraId="7AFC58B1" w14:textId="77777777" w:rsidR="009D0CC7" w:rsidRDefault="009D0CC7" w:rsidP="00CF7080">
            <w:pPr>
              <w:pStyle w:val="TAL"/>
            </w:pPr>
          </w:p>
        </w:tc>
      </w:tr>
      <w:tr w:rsidR="009D0CC7" w14:paraId="2CC7C005" w14:textId="77777777" w:rsidTr="00CF7080">
        <w:tblPrEx>
          <w:tblCellMar>
            <w:top w:w="0" w:type="dxa"/>
            <w:bottom w:w="0" w:type="dxa"/>
          </w:tblCellMar>
        </w:tblPrEx>
        <w:tc>
          <w:tcPr>
            <w:tcW w:w="2628" w:type="dxa"/>
          </w:tcPr>
          <w:p w14:paraId="58934DFA" w14:textId="77777777" w:rsidR="009D0CC7" w:rsidRDefault="009D0CC7" w:rsidP="00CF7080">
            <w:pPr>
              <w:pStyle w:val="TAL"/>
            </w:pPr>
            <w:r>
              <w:t>event type</w:t>
            </w:r>
          </w:p>
        </w:tc>
        <w:tc>
          <w:tcPr>
            <w:tcW w:w="720" w:type="dxa"/>
          </w:tcPr>
          <w:p w14:paraId="2623453E" w14:textId="77777777" w:rsidR="009D0CC7" w:rsidRDefault="009D0CC7" w:rsidP="00CF7080">
            <w:pPr>
              <w:pStyle w:val="TAC"/>
            </w:pPr>
            <w:r>
              <w:t>C</w:t>
            </w:r>
          </w:p>
        </w:tc>
        <w:tc>
          <w:tcPr>
            <w:tcW w:w="5868" w:type="dxa"/>
          </w:tcPr>
          <w:p w14:paraId="322411B3" w14:textId="77777777" w:rsidR="009D0CC7" w:rsidRDefault="009D0CC7" w:rsidP="00CF7080">
            <w:pPr>
              <w:pStyle w:val="TAL"/>
            </w:pPr>
            <w:r>
              <w:t>Provide Location Information Update event type.</w:t>
            </w:r>
          </w:p>
        </w:tc>
      </w:tr>
      <w:tr w:rsidR="009D0CC7" w14:paraId="242340A3" w14:textId="77777777" w:rsidTr="00CF7080">
        <w:tblPrEx>
          <w:tblCellMar>
            <w:top w:w="0" w:type="dxa"/>
            <w:bottom w:w="0" w:type="dxa"/>
          </w:tblCellMar>
        </w:tblPrEx>
        <w:tc>
          <w:tcPr>
            <w:tcW w:w="2628" w:type="dxa"/>
          </w:tcPr>
          <w:p w14:paraId="061E37F1" w14:textId="77777777" w:rsidR="009D0CC7" w:rsidRDefault="009D0CC7" w:rsidP="00CF7080">
            <w:pPr>
              <w:pStyle w:val="TAL"/>
            </w:pPr>
            <w:r>
              <w:t>event date</w:t>
            </w:r>
          </w:p>
        </w:tc>
        <w:tc>
          <w:tcPr>
            <w:tcW w:w="720" w:type="dxa"/>
            <w:tcBorders>
              <w:top w:val="nil"/>
              <w:bottom w:val="nil"/>
            </w:tcBorders>
          </w:tcPr>
          <w:p w14:paraId="5054CDE6" w14:textId="77777777" w:rsidR="009D0CC7" w:rsidRDefault="009D0CC7" w:rsidP="00CF7080">
            <w:pPr>
              <w:pStyle w:val="TAC"/>
            </w:pPr>
            <w:r>
              <w:t>M</w:t>
            </w:r>
          </w:p>
        </w:tc>
        <w:tc>
          <w:tcPr>
            <w:tcW w:w="5868" w:type="dxa"/>
            <w:tcBorders>
              <w:top w:val="nil"/>
              <w:bottom w:val="nil"/>
            </w:tcBorders>
          </w:tcPr>
          <w:p w14:paraId="606BD6FB" w14:textId="77777777" w:rsidR="009D0CC7" w:rsidRDefault="009D0CC7" w:rsidP="00CF7080">
            <w:pPr>
              <w:pStyle w:val="TAL"/>
            </w:pPr>
            <w:r>
              <w:t>Provide the date and time the event is detected.</w:t>
            </w:r>
          </w:p>
        </w:tc>
      </w:tr>
      <w:tr w:rsidR="009D0CC7" w14:paraId="028A68CB" w14:textId="77777777" w:rsidTr="00CF7080">
        <w:tblPrEx>
          <w:tblCellMar>
            <w:top w:w="0" w:type="dxa"/>
            <w:bottom w:w="0" w:type="dxa"/>
          </w:tblCellMar>
        </w:tblPrEx>
        <w:tc>
          <w:tcPr>
            <w:tcW w:w="2628" w:type="dxa"/>
          </w:tcPr>
          <w:p w14:paraId="777384CE" w14:textId="77777777" w:rsidR="009D0CC7" w:rsidRDefault="009D0CC7" w:rsidP="00CF7080">
            <w:pPr>
              <w:pStyle w:val="TAL"/>
            </w:pPr>
            <w:r>
              <w:t>event time</w:t>
            </w:r>
          </w:p>
        </w:tc>
        <w:tc>
          <w:tcPr>
            <w:tcW w:w="720" w:type="dxa"/>
            <w:tcBorders>
              <w:top w:val="nil"/>
            </w:tcBorders>
          </w:tcPr>
          <w:p w14:paraId="25BAB9A4" w14:textId="77777777" w:rsidR="009D0CC7" w:rsidRDefault="009D0CC7" w:rsidP="00CF7080">
            <w:pPr>
              <w:pStyle w:val="TAC"/>
            </w:pPr>
          </w:p>
        </w:tc>
        <w:tc>
          <w:tcPr>
            <w:tcW w:w="5868" w:type="dxa"/>
            <w:tcBorders>
              <w:top w:val="nil"/>
            </w:tcBorders>
          </w:tcPr>
          <w:p w14:paraId="07708426" w14:textId="77777777" w:rsidR="009D0CC7" w:rsidRDefault="009D0CC7" w:rsidP="00CF7080">
            <w:pPr>
              <w:pStyle w:val="TAL"/>
            </w:pPr>
          </w:p>
        </w:tc>
      </w:tr>
      <w:tr w:rsidR="009D0CC7" w14:paraId="49B3C828" w14:textId="77777777" w:rsidTr="00CF7080">
        <w:tblPrEx>
          <w:tblCellMar>
            <w:top w:w="0" w:type="dxa"/>
            <w:bottom w:w="0" w:type="dxa"/>
          </w:tblCellMar>
        </w:tblPrEx>
        <w:tc>
          <w:tcPr>
            <w:tcW w:w="2628" w:type="dxa"/>
          </w:tcPr>
          <w:p w14:paraId="12E2F610" w14:textId="77777777" w:rsidR="009D0CC7" w:rsidRDefault="009D0CC7" w:rsidP="00CF7080">
            <w:pPr>
              <w:pStyle w:val="TAL"/>
            </w:pPr>
            <w:r>
              <w:t>network identifier</w:t>
            </w:r>
          </w:p>
        </w:tc>
        <w:tc>
          <w:tcPr>
            <w:tcW w:w="720" w:type="dxa"/>
          </w:tcPr>
          <w:p w14:paraId="28066DC7" w14:textId="77777777" w:rsidR="009D0CC7" w:rsidRDefault="009D0CC7" w:rsidP="00CF7080">
            <w:pPr>
              <w:pStyle w:val="TAC"/>
            </w:pPr>
            <w:r>
              <w:t>M</w:t>
            </w:r>
          </w:p>
        </w:tc>
        <w:tc>
          <w:tcPr>
            <w:tcW w:w="5868" w:type="dxa"/>
          </w:tcPr>
          <w:p w14:paraId="19AE2AFC" w14:textId="77777777" w:rsidR="009D0CC7" w:rsidRDefault="009D0CC7" w:rsidP="00CF7080">
            <w:pPr>
              <w:pStyle w:val="TAL"/>
            </w:pPr>
            <w:r>
              <w:t>Shall be provided.</w:t>
            </w:r>
          </w:p>
        </w:tc>
      </w:tr>
      <w:tr w:rsidR="009D0CC7" w14:paraId="0A29B723" w14:textId="77777777" w:rsidTr="00CF7080">
        <w:tblPrEx>
          <w:tblCellMar>
            <w:top w:w="0" w:type="dxa"/>
            <w:bottom w:w="0" w:type="dxa"/>
          </w:tblCellMar>
        </w:tblPrEx>
        <w:tc>
          <w:tcPr>
            <w:tcW w:w="2628" w:type="dxa"/>
          </w:tcPr>
          <w:p w14:paraId="111292BB" w14:textId="77777777" w:rsidR="009D0CC7" w:rsidRDefault="009D0CC7" w:rsidP="00CF7080">
            <w:pPr>
              <w:pStyle w:val="TAL"/>
            </w:pPr>
            <w:r>
              <w:t>lawful intercept identifier</w:t>
            </w:r>
          </w:p>
        </w:tc>
        <w:tc>
          <w:tcPr>
            <w:tcW w:w="720" w:type="dxa"/>
          </w:tcPr>
          <w:p w14:paraId="1093CE80" w14:textId="77777777" w:rsidR="009D0CC7" w:rsidRDefault="009D0CC7" w:rsidP="00CF7080">
            <w:pPr>
              <w:pStyle w:val="TAC"/>
            </w:pPr>
            <w:r>
              <w:t>M</w:t>
            </w:r>
          </w:p>
        </w:tc>
        <w:tc>
          <w:tcPr>
            <w:tcW w:w="5868" w:type="dxa"/>
          </w:tcPr>
          <w:p w14:paraId="1165D1AE" w14:textId="77777777" w:rsidR="009D0CC7" w:rsidRDefault="009D0CC7" w:rsidP="00CF7080">
            <w:pPr>
              <w:pStyle w:val="TAL"/>
            </w:pPr>
            <w:r>
              <w:t>Shall be provided.</w:t>
            </w:r>
          </w:p>
        </w:tc>
      </w:tr>
      <w:tr w:rsidR="009D0CC7" w14:paraId="3295644E" w14:textId="77777777" w:rsidTr="00CF7080">
        <w:tblPrEx>
          <w:tblCellMar>
            <w:top w:w="0" w:type="dxa"/>
            <w:bottom w:w="0" w:type="dxa"/>
          </w:tblCellMar>
        </w:tblPrEx>
        <w:trPr>
          <w:trHeight w:val="180"/>
        </w:trPr>
        <w:tc>
          <w:tcPr>
            <w:tcW w:w="2628" w:type="dxa"/>
          </w:tcPr>
          <w:p w14:paraId="7D6372A8" w14:textId="77777777" w:rsidR="009D0CC7" w:rsidRDefault="009D0CC7" w:rsidP="00CF7080">
            <w:pPr>
              <w:pStyle w:val="TAL"/>
            </w:pPr>
            <w:r>
              <w:t>location information</w:t>
            </w:r>
          </w:p>
        </w:tc>
        <w:tc>
          <w:tcPr>
            <w:tcW w:w="720" w:type="dxa"/>
          </w:tcPr>
          <w:p w14:paraId="6B329908" w14:textId="77777777" w:rsidR="009D0CC7" w:rsidRDefault="009D0CC7" w:rsidP="00CF7080">
            <w:pPr>
              <w:pStyle w:val="TAC"/>
            </w:pPr>
            <w:r>
              <w:t>C</w:t>
            </w:r>
          </w:p>
        </w:tc>
        <w:tc>
          <w:tcPr>
            <w:tcW w:w="5868" w:type="dxa"/>
          </w:tcPr>
          <w:p w14:paraId="0F25A771" w14:textId="77777777" w:rsidR="009D0CC7" w:rsidRDefault="009D0CC7" w:rsidP="00CF7080">
            <w:pPr>
              <w:pStyle w:val="TAL"/>
            </w:pPr>
            <w:r>
              <w:t>Provide, when authorized, to identify location information for the intercept subject's MS. This parameter, in case of inter-SGSN RAU, will be sent only by the new SGSN.</w:t>
            </w:r>
          </w:p>
        </w:tc>
      </w:tr>
      <w:tr w:rsidR="009D0CC7" w14:paraId="79C9AB16" w14:textId="77777777" w:rsidTr="00CF7080">
        <w:tblPrEx>
          <w:tblCellMar>
            <w:top w:w="0" w:type="dxa"/>
            <w:bottom w:w="0" w:type="dxa"/>
          </w:tblCellMar>
        </w:tblPrEx>
        <w:trPr>
          <w:trHeight w:val="180"/>
        </w:trPr>
        <w:tc>
          <w:tcPr>
            <w:tcW w:w="2628" w:type="dxa"/>
          </w:tcPr>
          <w:p w14:paraId="2835DE67" w14:textId="77777777" w:rsidR="009D0CC7" w:rsidRDefault="009D0CC7" w:rsidP="00CF7080">
            <w:pPr>
              <w:pStyle w:val="TAL"/>
            </w:pPr>
            <w:r>
              <w:t>old location information</w:t>
            </w:r>
          </w:p>
        </w:tc>
        <w:tc>
          <w:tcPr>
            <w:tcW w:w="720" w:type="dxa"/>
          </w:tcPr>
          <w:p w14:paraId="35A1D5A2" w14:textId="77777777" w:rsidR="009D0CC7" w:rsidRDefault="009D0CC7" w:rsidP="00CF7080">
            <w:pPr>
              <w:pStyle w:val="TAC"/>
            </w:pPr>
            <w:r>
              <w:t>O</w:t>
            </w:r>
          </w:p>
        </w:tc>
        <w:tc>
          <w:tcPr>
            <w:tcW w:w="5868" w:type="dxa"/>
          </w:tcPr>
          <w:p w14:paraId="1C8D74E1" w14:textId="77777777" w:rsidR="009D0CC7" w:rsidRDefault="009D0CC7" w:rsidP="00CF7080">
            <w:pPr>
              <w:pStyle w:val="TAL"/>
            </w:pPr>
            <w:r>
              <w:t>Provide (only by the old SGSN), when authorized and if available, to identify the old location information for the intercept subject's MS.</w:t>
            </w:r>
          </w:p>
        </w:tc>
      </w:tr>
      <w:tr w:rsidR="009D0CC7" w14:paraId="729A50DD" w14:textId="77777777" w:rsidTr="00CF7080">
        <w:tblPrEx>
          <w:tblCellMar>
            <w:top w:w="0" w:type="dxa"/>
            <w:bottom w:w="0" w:type="dxa"/>
          </w:tblCellMar>
        </w:tblPrEx>
        <w:trPr>
          <w:trHeight w:val="180"/>
        </w:trPr>
        <w:tc>
          <w:tcPr>
            <w:tcW w:w="2628" w:type="dxa"/>
          </w:tcPr>
          <w:p w14:paraId="48B5528B" w14:textId="77777777" w:rsidR="009D0CC7" w:rsidRDefault="009D0CC7" w:rsidP="00CF7080">
            <w:pPr>
              <w:pStyle w:val="TAL"/>
            </w:pPr>
            <w:proofErr w:type="spellStart"/>
            <w:r>
              <w:t>ldi</w:t>
            </w:r>
            <w:proofErr w:type="spellEnd"/>
            <w:r>
              <w:t xml:space="preserve"> event</w:t>
            </w:r>
          </w:p>
        </w:tc>
        <w:tc>
          <w:tcPr>
            <w:tcW w:w="720" w:type="dxa"/>
          </w:tcPr>
          <w:p w14:paraId="6F2C7962" w14:textId="77777777" w:rsidR="009D0CC7" w:rsidRDefault="009D0CC7" w:rsidP="00CF7080">
            <w:pPr>
              <w:pStyle w:val="TAC"/>
            </w:pPr>
            <w:r>
              <w:t>O</w:t>
            </w:r>
          </w:p>
        </w:tc>
        <w:tc>
          <w:tcPr>
            <w:tcW w:w="5868" w:type="dxa"/>
          </w:tcPr>
          <w:p w14:paraId="18398B1B" w14:textId="77777777" w:rsidR="009D0CC7" w:rsidRDefault="009D0CC7" w:rsidP="00CF7080">
            <w:pPr>
              <w:pStyle w:val="TAL"/>
            </w:pPr>
            <w:r>
              <w:t>Provide, when authorized, to indicate whether the intercept subject is entering or leaving the interception area (only applicable for location dependant interception).</w:t>
            </w:r>
          </w:p>
        </w:tc>
      </w:tr>
    </w:tbl>
    <w:p w14:paraId="251D281F" w14:textId="77777777" w:rsidR="009D0CC7" w:rsidRDefault="009D0CC7" w:rsidP="009D0CC7">
      <w:pPr>
        <w:pStyle w:val="B1"/>
      </w:pPr>
    </w:p>
    <w:p w14:paraId="6A98EE13" w14:textId="77777777" w:rsidR="009D0CC7" w:rsidRDefault="009D0CC7" w:rsidP="009D0CC7">
      <w:pPr>
        <w:pStyle w:val="NO"/>
      </w:pPr>
      <w:r>
        <w:t>Location Information Update REPORT Record shall be sent in the following cases:</w:t>
      </w:r>
    </w:p>
    <w:p w14:paraId="07F22D51" w14:textId="77777777" w:rsidR="009D0CC7" w:rsidRDefault="009D0CC7" w:rsidP="009D0CC7">
      <w:pPr>
        <w:pStyle w:val="B1"/>
      </w:pPr>
      <w:r>
        <w:t>-</w:t>
      </w:r>
      <w:r>
        <w:tab/>
      </w:r>
      <w:proofErr w:type="gramStart"/>
      <w:r>
        <w:t>when</w:t>
      </w:r>
      <w:proofErr w:type="gramEnd"/>
      <w:r>
        <w:t xml:space="preserve"> the intercept subject's mobile station moves to the new SGSN;</w:t>
      </w:r>
    </w:p>
    <w:p w14:paraId="70C12ACE" w14:textId="77777777" w:rsidR="009D0CC7" w:rsidRDefault="009D0CC7" w:rsidP="009D0CC7">
      <w:pPr>
        <w:pStyle w:val="B1"/>
      </w:pPr>
      <w:r>
        <w:t>-</w:t>
      </w:r>
      <w:r>
        <w:tab/>
      </w:r>
      <w:proofErr w:type="gramStart"/>
      <w:r>
        <w:t>optionally</w:t>
      </w:r>
      <w:proofErr w:type="gramEnd"/>
      <w:r>
        <w:t xml:space="preserve"> when the intercept subject's mobile station leaves the old SGSN;</w:t>
      </w:r>
    </w:p>
    <w:p w14:paraId="3D940B62" w14:textId="77777777" w:rsidR="009D0CC7" w:rsidRDefault="009D0CC7" w:rsidP="009D0CC7">
      <w:pPr>
        <w:pStyle w:val="FP"/>
      </w:pPr>
    </w:p>
    <w:p w14:paraId="738593AD" w14:textId="77777777" w:rsidR="009D0CC7" w:rsidRDefault="009D0CC7" w:rsidP="009D0CC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6B1C5B4C" w14:textId="77777777" w:rsidTr="00CF7080">
        <w:tblPrEx>
          <w:tblCellMar>
            <w:top w:w="0" w:type="dxa"/>
            <w:bottom w:w="0" w:type="dxa"/>
          </w:tblCellMar>
        </w:tblPrEx>
        <w:trPr>
          <w:tblHeader/>
        </w:trPr>
        <w:tc>
          <w:tcPr>
            <w:tcW w:w="2628" w:type="dxa"/>
            <w:shd w:val="pct12" w:color="auto" w:fill="auto"/>
          </w:tcPr>
          <w:p w14:paraId="667F5552" w14:textId="77777777" w:rsidR="009D0CC7" w:rsidRDefault="009D0CC7" w:rsidP="00CF7080">
            <w:pPr>
              <w:pStyle w:val="TAH"/>
            </w:pPr>
            <w:r>
              <w:t>Parameter</w:t>
            </w:r>
          </w:p>
        </w:tc>
        <w:tc>
          <w:tcPr>
            <w:tcW w:w="720" w:type="dxa"/>
            <w:tcBorders>
              <w:bottom w:val="single" w:sz="4" w:space="0" w:color="auto"/>
            </w:tcBorders>
            <w:shd w:val="pct12" w:color="auto" w:fill="auto"/>
          </w:tcPr>
          <w:p w14:paraId="3DF92632" w14:textId="77777777" w:rsidR="009D0CC7" w:rsidRDefault="009D0CC7" w:rsidP="00CF7080">
            <w:pPr>
              <w:pStyle w:val="TAH"/>
            </w:pPr>
            <w:r>
              <w:t>MOC</w:t>
            </w:r>
          </w:p>
        </w:tc>
        <w:tc>
          <w:tcPr>
            <w:tcW w:w="5868" w:type="dxa"/>
            <w:tcBorders>
              <w:bottom w:val="single" w:sz="4" w:space="0" w:color="auto"/>
            </w:tcBorders>
            <w:shd w:val="pct12" w:color="auto" w:fill="auto"/>
          </w:tcPr>
          <w:p w14:paraId="1A3B2C3A" w14:textId="77777777" w:rsidR="009D0CC7" w:rsidRDefault="009D0CC7" w:rsidP="00CF7080">
            <w:pPr>
              <w:pStyle w:val="TAH"/>
            </w:pPr>
            <w:r>
              <w:t>Description/Conditions</w:t>
            </w:r>
          </w:p>
        </w:tc>
      </w:tr>
      <w:tr w:rsidR="009D0CC7" w14:paraId="24DC912B" w14:textId="77777777" w:rsidTr="00CF7080">
        <w:tblPrEx>
          <w:tblCellMar>
            <w:top w:w="0" w:type="dxa"/>
            <w:bottom w:w="0" w:type="dxa"/>
          </w:tblCellMar>
        </w:tblPrEx>
        <w:tc>
          <w:tcPr>
            <w:tcW w:w="2628" w:type="dxa"/>
          </w:tcPr>
          <w:p w14:paraId="39E77596" w14:textId="77777777" w:rsidR="009D0CC7" w:rsidRDefault="009D0CC7" w:rsidP="00CF7080">
            <w:pPr>
              <w:pStyle w:val="TAL"/>
            </w:pPr>
            <w:r>
              <w:t>observed MSISDN</w:t>
            </w:r>
          </w:p>
        </w:tc>
        <w:tc>
          <w:tcPr>
            <w:tcW w:w="720" w:type="dxa"/>
            <w:tcBorders>
              <w:bottom w:val="nil"/>
            </w:tcBorders>
          </w:tcPr>
          <w:p w14:paraId="7F96C272" w14:textId="77777777" w:rsidR="009D0CC7" w:rsidRDefault="009D0CC7" w:rsidP="00CF7080">
            <w:pPr>
              <w:pStyle w:val="TAC"/>
            </w:pPr>
          </w:p>
        </w:tc>
        <w:tc>
          <w:tcPr>
            <w:tcW w:w="5868" w:type="dxa"/>
            <w:tcBorders>
              <w:bottom w:val="nil"/>
            </w:tcBorders>
          </w:tcPr>
          <w:p w14:paraId="55AE9024" w14:textId="77777777" w:rsidR="009D0CC7" w:rsidRDefault="009D0CC7" w:rsidP="00CF7080">
            <w:pPr>
              <w:pStyle w:val="TAL"/>
            </w:pPr>
          </w:p>
        </w:tc>
      </w:tr>
      <w:tr w:rsidR="009D0CC7" w14:paraId="179EC6A0" w14:textId="77777777" w:rsidTr="00CF7080">
        <w:tblPrEx>
          <w:tblCellMar>
            <w:top w:w="0" w:type="dxa"/>
            <w:bottom w:w="0" w:type="dxa"/>
          </w:tblCellMar>
        </w:tblPrEx>
        <w:tc>
          <w:tcPr>
            <w:tcW w:w="2628" w:type="dxa"/>
          </w:tcPr>
          <w:p w14:paraId="3CB9DB2A" w14:textId="77777777" w:rsidR="009D0CC7" w:rsidRDefault="009D0CC7" w:rsidP="00CF7080">
            <w:pPr>
              <w:pStyle w:val="TAL"/>
            </w:pPr>
            <w:r>
              <w:t>observed IMSI</w:t>
            </w:r>
          </w:p>
        </w:tc>
        <w:tc>
          <w:tcPr>
            <w:tcW w:w="720" w:type="dxa"/>
            <w:tcBorders>
              <w:top w:val="nil"/>
              <w:bottom w:val="nil"/>
            </w:tcBorders>
          </w:tcPr>
          <w:p w14:paraId="4119AB1B" w14:textId="77777777" w:rsidR="009D0CC7" w:rsidRDefault="009D0CC7" w:rsidP="00CF7080">
            <w:pPr>
              <w:pStyle w:val="TAC"/>
            </w:pPr>
            <w:r>
              <w:t>C</w:t>
            </w:r>
          </w:p>
        </w:tc>
        <w:tc>
          <w:tcPr>
            <w:tcW w:w="5868" w:type="dxa"/>
            <w:tcBorders>
              <w:top w:val="nil"/>
              <w:bottom w:val="nil"/>
            </w:tcBorders>
          </w:tcPr>
          <w:p w14:paraId="10C60447" w14:textId="77777777" w:rsidR="009D0CC7" w:rsidRDefault="009D0CC7" w:rsidP="00CF7080">
            <w:pPr>
              <w:pStyle w:val="TAL"/>
            </w:pPr>
            <w:r>
              <w:t>Provide at least one and others when available.</w:t>
            </w:r>
          </w:p>
        </w:tc>
      </w:tr>
      <w:tr w:rsidR="009D0CC7" w14:paraId="34ECDC27" w14:textId="77777777" w:rsidTr="00CF7080">
        <w:tblPrEx>
          <w:tblCellMar>
            <w:top w:w="0" w:type="dxa"/>
            <w:bottom w:w="0" w:type="dxa"/>
          </w:tblCellMar>
        </w:tblPrEx>
        <w:tc>
          <w:tcPr>
            <w:tcW w:w="2628" w:type="dxa"/>
          </w:tcPr>
          <w:p w14:paraId="4136AFC2" w14:textId="77777777" w:rsidR="009D0CC7" w:rsidRDefault="009D0CC7" w:rsidP="00CF7080">
            <w:pPr>
              <w:pStyle w:val="TAL"/>
            </w:pPr>
            <w:r>
              <w:t>observed IMEI</w:t>
            </w:r>
          </w:p>
        </w:tc>
        <w:tc>
          <w:tcPr>
            <w:tcW w:w="720" w:type="dxa"/>
            <w:tcBorders>
              <w:top w:val="nil"/>
            </w:tcBorders>
          </w:tcPr>
          <w:p w14:paraId="6A0171D4" w14:textId="77777777" w:rsidR="009D0CC7" w:rsidRDefault="009D0CC7" w:rsidP="00CF7080">
            <w:pPr>
              <w:pStyle w:val="TAC"/>
            </w:pPr>
          </w:p>
        </w:tc>
        <w:tc>
          <w:tcPr>
            <w:tcW w:w="5868" w:type="dxa"/>
            <w:tcBorders>
              <w:top w:val="nil"/>
            </w:tcBorders>
          </w:tcPr>
          <w:p w14:paraId="5478AF60" w14:textId="77777777" w:rsidR="009D0CC7" w:rsidRDefault="009D0CC7" w:rsidP="00CF7080">
            <w:pPr>
              <w:pStyle w:val="TAL"/>
            </w:pPr>
          </w:p>
        </w:tc>
      </w:tr>
      <w:tr w:rsidR="009D0CC7" w14:paraId="63EB0B39" w14:textId="77777777" w:rsidTr="00CF7080">
        <w:tblPrEx>
          <w:tblCellMar>
            <w:top w:w="0" w:type="dxa"/>
            <w:bottom w:w="0" w:type="dxa"/>
          </w:tblCellMar>
        </w:tblPrEx>
        <w:tc>
          <w:tcPr>
            <w:tcW w:w="2628" w:type="dxa"/>
          </w:tcPr>
          <w:p w14:paraId="7DC69BAE" w14:textId="77777777" w:rsidR="009D0CC7" w:rsidRDefault="009D0CC7" w:rsidP="00CF7080">
            <w:pPr>
              <w:pStyle w:val="TAL"/>
            </w:pPr>
            <w:r>
              <w:t>event type</w:t>
            </w:r>
          </w:p>
        </w:tc>
        <w:tc>
          <w:tcPr>
            <w:tcW w:w="720" w:type="dxa"/>
          </w:tcPr>
          <w:p w14:paraId="474F6868" w14:textId="77777777" w:rsidR="009D0CC7" w:rsidRDefault="009D0CC7" w:rsidP="00CF7080">
            <w:pPr>
              <w:pStyle w:val="TAC"/>
            </w:pPr>
            <w:r>
              <w:t>C</w:t>
            </w:r>
          </w:p>
        </w:tc>
        <w:tc>
          <w:tcPr>
            <w:tcW w:w="5868" w:type="dxa"/>
          </w:tcPr>
          <w:p w14:paraId="4C6543E8" w14:textId="77777777" w:rsidR="009D0CC7" w:rsidRDefault="009D0CC7" w:rsidP="00CF7080">
            <w:pPr>
              <w:pStyle w:val="TAL"/>
            </w:pPr>
            <w:r>
              <w:t>Provide SMS event type.</w:t>
            </w:r>
          </w:p>
        </w:tc>
      </w:tr>
      <w:tr w:rsidR="009D0CC7" w14:paraId="7A7E13DB" w14:textId="77777777" w:rsidTr="00CF7080">
        <w:tblPrEx>
          <w:tblCellMar>
            <w:top w:w="0" w:type="dxa"/>
            <w:bottom w:w="0" w:type="dxa"/>
          </w:tblCellMar>
        </w:tblPrEx>
        <w:tc>
          <w:tcPr>
            <w:tcW w:w="2628" w:type="dxa"/>
          </w:tcPr>
          <w:p w14:paraId="4B1A71C8" w14:textId="77777777" w:rsidR="009D0CC7" w:rsidRDefault="009D0CC7" w:rsidP="00CF7080">
            <w:pPr>
              <w:pStyle w:val="TAL"/>
            </w:pPr>
            <w:r>
              <w:t>event date</w:t>
            </w:r>
          </w:p>
        </w:tc>
        <w:tc>
          <w:tcPr>
            <w:tcW w:w="720" w:type="dxa"/>
            <w:tcBorders>
              <w:top w:val="nil"/>
              <w:bottom w:val="nil"/>
            </w:tcBorders>
          </w:tcPr>
          <w:p w14:paraId="508BEAF5" w14:textId="77777777" w:rsidR="009D0CC7" w:rsidRDefault="009D0CC7" w:rsidP="00CF7080">
            <w:pPr>
              <w:pStyle w:val="TAC"/>
            </w:pPr>
            <w:r>
              <w:t>M</w:t>
            </w:r>
          </w:p>
        </w:tc>
        <w:tc>
          <w:tcPr>
            <w:tcW w:w="5868" w:type="dxa"/>
            <w:tcBorders>
              <w:top w:val="nil"/>
              <w:bottom w:val="nil"/>
            </w:tcBorders>
          </w:tcPr>
          <w:p w14:paraId="22C1A906" w14:textId="77777777" w:rsidR="009D0CC7" w:rsidRDefault="009D0CC7" w:rsidP="00CF7080">
            <w:pPr>
              <w:pStyle w:val="TAL"/>
            </w:pPr>
            <w:r>
              <w:t>Provide the date and time the event is detected.</w:t>
            </w:r>
          </w:p>
        </w:tc>
      </w:tr>
      <w:tr w:rsidR="009D0CC7" w14:paraId="7DBB4D2B" w14:textId="77777777" w:rsidTr="00CF7080">
        <w:tblPrEx>
          <w:tblCellMar>
            <w:top w:w="0" w:type="dxa"/>
            <w:bottom w:w="0" w:type="dxa"/>
          </w:tblCellMar>
        </w:tblPrEx>
        <w:tc>
          <w:tcPr>
            <w:tcW w:w="2628" w:type="dxa"/>
          </w:tcPr>
          <w:p w14:paraId="51CCC01A" w14:textId="77777777" w:rsidR="009D0CC7" w:rsidRDefault="009D0CC7" w:rsidP="00CF7080">
            <w:pPr>
              <w:pStyle w:val="TAL"/>
            </w:pPr>
            <w:r>
              <w:t>event time</w:t>
            </w:r>
          </w:p>
        </w:tc>
        <w:tc>
          <w:tcPr>
            <w:tcW w:w="720" w:type="dxa"/>
            <w:tcBorders>
              <w:top w:val="nil"/>
            </w:tcBorders>
          </w:tcPr>
          <w:p w14:paraId="36F295EA" w14:textId="77777777" w:rsidR="009D0CC7" w:rsidRDefault="009D0CC7" w:rsidP="00CF7080">
            <w:pPr>
              <w:pStyle w:val="TAC"/>
            </w:pPr>
          </w:p>
        </w:tc>
        <w:tc>
          <w:tcPr>
            <w:tcW w:w="5868" w:type="dxa"/>
            <w:tcBorders>
              <w:top w:val="nil"/>
            </w:tcBorders>
          </w:tcPr>
          <w:p w14:paraId="136DFE23" w14:textId="77777777" w:rsidR="009D0CC7" w:rsidRDefault="009D0CC7" w:rsidP="00CF7080">
            <w:pPr>
              <w:pStyle w:val="TAL"/>
            </w:pPr>
          </w:p>
        </w:tc>
      </w:tr>
      <w:tr w:rsidR="009D0CC7" w14:paraId="10547506" w14:textId="77777777" w:rsidTr="00CF7080">
        <w:tblPrEx>
          <w:tblCellMar>
            <w:top w:w="0" w:type="dxa"/>
            <w:bottom w:w="0" w:type="dxa"/>
          </w:tblCellMar>
        </w:tblPrEx>
        <w:tc>
          <w:tcPr>
            <w:tcW w:w="2628" w:type="dxa"/>
          </w:tcPr>
          <w:p w14:paraId="158C5D44" w14:textId="77777777" w:rsidR="009D0CC7" w:rsidRDefault="009D0CC7" w:rsidP="00CF7080">
            <w:pPr>
              <w:pStyle w:val="TAL"/>
            </w:pPr>
            <w:r>
              <w:t>network identifier</w:t>
            </w:r>
          </w:p>
        </w:tc>
        <w:tc>
          <w:tcPr>
            <w:tcW w:w="720" w:type="dxa"/>
          </w:tcPr>
          <w:p w14:paraId="44E2A9BB" w14:textId="77777777" w:rsidR="009D0CC7" w:rsidRDefault="009D0CC7" w:rsidP="00CF7080">
            <w:pPr>
              <w:pStyle w:val="TAC"/>
            </w:pPr>
            <w:r>
              <w:t>M</w:t>
            </w:r>
          </w:p>
        </w:tc>
        <w:tc>
          <w:tcPr>
            <w:tcW w:w="5868" w:type="dxa"/>
          </w:tcPr>
          <w:p w14:paraId="46965555" w14:textId="77777777" w:rsidR="009D0CC7" w:rsidRDefault="009D0CC7" w:rsidP="00CF7080">
            <w:pPr>
              <w:pStyle w:val="TAL"/>
            </w:pPr>
            <w:r>
              <w:t>Shall be provided.</w:t>
            </w:r>
          </w:p>
        </w:tc>
      </w:tr>
      <w:tr w:rsidR="009D0CC7" w14:paraId="15D6CAA3" w14:textId="77777777" w:rsidTr="00CF7080">
        <w:tblPrEx>
          <w:tblCellMar>
            <w:top w:w="0" w:type="dxa"/>
            <w:bottom w:w="0" w:type="dxa"/>
          </w:tblCellMar>
        </w:tblPrEx>
        <w:tc>
          <w:tcPr>
            <w:tcW w:w="2628" w:type="dxa"/>
          </w:tcPr>
          <w:p w14:paraId="131A242D" w14:textId="77777777" w:rsidR="009D0CC7" w:rsidRDefault="009D0CC7" w:rsidP="00CF7080">
            <w:pPr>
              <w:pStyle w:val="TAL"/>
            </w:pPr>
            <w:r>
              <w:t>lawful intercept identifier</w:t>
            </w:r>
          </w:p>
        </w:tc>
        <w:tc>
          <w:tcPr>
            <w:tcW w:w="720" w:type="dxa"/>
            <w:tcBorders>
              <w:bottom w:val="single" w:sz="4" w:space="0" w:color="auto"/>
            </w:tcBorders>
          </w:tcPr>
          <w:p w14:paraId="6CEA8047" w14:textId="77777777" w:rsidR="009D0CC7" w:rsidRDefault="009D0CC7" w:rsidP="00CF7080">
            <w:pPr>
              <w:pStyle w:val="TAC"/>
            </w:pPr>
            <w:r>
              <w:t>M</w:t>
            </w:r>
          </w:p>
        </w:tc>
        <w:tc>
          <w:tcPr>
            <w:tcW w:w="5868" w:type="dxa"/>
            <w:tcBorders>
              <w:bottom w:val="single" w:sz="4" w:space="0" w:color="auto"/>
            </w:tcBorders>
          </w:tcPr>
          <w:p w14:paraId="7B480AE4" w14:textId="77777777" w:rsidR="009D0CC7" w:rsidRDefault="009D0CC7" w:rsidP="00CF7080">
            <w:pPr>
              <w:pStyle w:val="TAL"/>
            </w:pPr>
            <w:r>
              <w:t>Shall be provided.</w:t>
            </w:r>
          </w:p>
        </w:tc>
      </w:tr>
      <w:tr w:rsidR="009D0CC7" w14:paraId="75614E9F" w14:textId="77777777" w:rsidTr="00CF7080">
        <w:tblPrEx>
          <w:tblCellMar>
            <w:top w:w="0" w:type="dxa"/>
            <w:bottom w:w="0" w:type="dxa"/>
          </w:tblCellMar>
        </w:tblPrEx>
        <w:tc>
          <w:tcPr>
            <w:tcW w:w="2628" w:type="dxa"/>
          </w:tcPr>
          <w:p w14:paraId="6C2881CA" w14:textId="77777777" w:rsidR="009D0CC7" w:rsidRDefault="009D0CC7" w:rsidP="00CF7080">
            <w:pPr>
              <w:pStyle w:val="TAL"/>
            </w:pPr>
            <w:r>
              <w:t>SMS originating address</w:t>
            </w:r>
          </w:p>
        </w:tc>
        <w:tc>
          <w:tcPr>
            <w:tcW w:w="720" w:type="dxa"/>
            <w:tcBorders>
              <w:top w:val="nil"/>
              <w:bottom w:val="nil"/>
            </w:tcBorders>
          </w:tcPr>
          <w:p w14:paraId="69081386" w14:textId="77777777" w:rsidR="009D0CC7" w:rsidRDefault="009D0CC7" w:rsidP="00CF7080">
            <w:pPr>
              <w:pStyle w:val="TAC"/>
            </w:pPr>
            <w:r>
              <w:t>O</w:t>
            </w:r>
          </w:p>
        </w:tc>
        <w:tc>
          <w:tcPr>
            <w:tcW w:w="5868" w:type="dxa"/>
            <w:tcBorders>
              <w:top w:val="nil"/>
              <w:bottom w:val="nil"/>
            </w:tcBorders>
          </w:tcPr>
          <w:p w14:paraId="75E1E028" w14:textId="77777777" w:rsidR="009D0CC7" w:rsidRDefault="009D0CC7" w:rsidP="00CF7080">
            <w:pPr>
              <w:pStyle w:val="TAL"/>
            </w:pPr>
            <w:r>
              <w:t>Provide to identify the originating and destination address of the</w:t>
            </w:r>
          </w:p>
        </w:tc>
      </w:tr>
      <w:tr w:rsidR="009D0CC7" w14:paraId="54A1D3BD" w14:textId="77777777" w:rsidTr="00CF7080">
        <w:tblPrEx>
          <w:tblCellMar>
            <w:top w:w="0" w:type="dxa"/>
            <w:bottom w:w="0" w:type="dxa"/>
          </w:tblCellMar>
        </w:tblPrEx>
        <w:tc>
          <w:tcPr>
            <w:tcW w:w="2628" w:type="dxa"/>
          </w:tcPr>
          <w:p w14:paraId="31121FC6" w14:textId="77777777" w:rsidR="009D0CC7" w:rsidRDefault="009D0CC7" w:rsidP="00CF7080">
            <w:pPr>
              <w:pStyle w:val="TAL"/>
            </w:pPr>
            <w:r>
              <w:t>SMS destination address</w:t>
            </w:r>
          </w:p>
        </w:tc>
        <w:tc>
          <w:tcPr>
            <w:tcW w:w="720" w:type="dxa"/>
            <w:tcBorders>
              <w:top w:val="nil"/>
            </w:tcBorders>
          </w:tcPr>
          <w:p w14:paraId="1F59CC11" w14:textId="77777777" w:rsidR="009D0CC7" w:rsidRDefault="009D0CC7" w:rsidP="00CF7080">
            <w:pPr>
              <w:pStyle w:val="TAC"/>
            </w:pPr>
          </w:p>
        </w:tc>
        <w:tc>
          <w:tcPr>
            <w:tcW w:w="5868" w:type="dxa"/>
            <w:tcBorders>
              <w:top w:val="nil"/>
            </w:tcBorders>
          </w:tcPr>
          <w:p w14:paraId="52F6798C" w14:textId="77777777" w:rsidR="009D0CC7" w:rsidRDefault="009D0CC7" w:rsidP="00CF7080">
            <w:pPr>
              <w:pStyle w:val="TAL"/>
            </w:pPr>
            <w:r>
              <w:t>SMS message</w:t>
            </w:r>
          </w:p>
        </w:tc>
      </w:tr>
      <w:tr w:rsidR="009D0CC7" w14:paraId="20A1BA48" w14:textId="77777777" w:rsidTr="00CF7080">
        <w:tblPrEx>
          <w:tblCellMar>
            <w:top w:w="0" w:type="dxa"/>
            <w:bottom w:w="0" w:type="dxa"/>
          </w:tblCellMar>
        </w:tblPrEx>
        <w:trPr>
          <w:trHeight w:val="180"/>
        </w:trPr>
        <w:tc>
          <w:tcPr>
            <w:tcW w:w="2628" w:type="dxa"/>
          </w:tcPr>
          <w:p w14:paraId="5F44D85E" w14:textId="77777777" w:rsidR="009D0CC7" w:rsidRDefault="009D0CC7" w:rsidP="00CF7080">
            <w:pPr>
              <w:pStyle w:val="TAL"/>
            </w:pPr>
            <w:r>
              <w:t>location information</w:t>
            </w:r>
          </w:p>
        </w:tc>
        <w:tc>
          <w:tcPr>
            <w:tcW w:w="720" w:type="dxa"/>
          </w:tcPr>
          <w:p w14:paraId="6F2D7EC3" w14:textId="77777777" w:rsidR="009D0CC7" w:rsidRDefault="009D0CC7" w:rsidP="00CF7080">
            <w:pPr>
              <w:pStyle w:val="TAC"/>
            </w:pPr>
            <w:r>
              <w:t>C</w:t>
            </w:r>
          </w:p>
        </w:tc>
        <w:tc>
          <w:tcPr>
            <w:tcW w:w="5868" w:type="dxa"/>
          </w:tcPr>
          <w:p w14:paraId="3F64FF44" w14:textId="77777777" w:rsidR="009D0CC7" w:rsidRDefault="009D0CC7" w:rsidP="00CF7080">
            <w:pPr>
              <w:pStyle w:val="TAL"/>
            </w:pPr>
            <w:r>
              <w:t>Provide, when authorized, to identify location information for the intercept subject's MS.</w:t>
            </w:r>
          </w:p>
        </w:tc>
      </w:tr>
      <w:tr w:rsidR="009D0CC7" w14:paraId="36D7CEC7" w14:textId="77777777" w:rsidTr="00CF7080">
        <w:tblPrEx>
          <w:tblCellMar>
            <w:top w:w="0" w:type="dxa"/>
            <w:bottom w:w="0" w:type="dxa"/>
          </w:tblCellMar>
        </w:tblPrEx>
        <w:tc>
          <w:tcPr>
            <w:tcW w:w="2628" w:type="dxa"/>
          </w:tcPr>
          <w:p w14:paraId="7774292E" w14:textId="77777777" w:rsidR="009D0CC7" w:rsidRDefault="009D0CC7" w:rsidP="00CF7080">
            <w:pPr>
              <w:pStyle w:val="TAL"/>
            </w:pPr>
            <w:r>
              <w:t>SMS</w:t>
            </w:r>
          </w:p>
        </w:tc>
        <w:tc>
          <w:tcPr>
            <w:tcW w:w="720" w:type="dxa"/>
          </w:tcPr>
          <w:p w14:paraId="3E5CBF6C" w14:textId="77777777" w:rsidR="009D0CC7" w:rsidRDefault="009D0CC7" w:rsidP="00CF7080">
            <w:pPr>
              <w:pStyle w:val="TAC"/>
            </w:pPr>
            <w:r>
              <w:t>C</w:t>
            </w:r>
          </w:p>
        </w:tc>
        <w:tc>
          <w:tcPr>
            <w:tcW w:w="5868" w:type="dxa"/>
          </w:tcPr>
          <w:p w14:paraId="072879DD" w14:textId="77777777" w:rsidR="009D0CC7" w:rsidRDefault="009D0CC7" w:rsidP="00CF7080">
            <w:pPr>
              <w:pStyle w:val="TAL"/>
            </w:pPr>
            <w:r>
              <w:t>Provide, when authorized, to deliver SMS content, including header which is sent with the SMS-service.</w:t>
            </w:r>
          </w:p>
        </w:tc>
      </w:tr>
      <w:tr w:rsidR="009D0CC7" w14:paraId="7E900D60" w14:textId="77777777" w:rsidTr="00CF7080">
        <w:tblPrEx>
          <w:tblCellMar>
            <w:top w:w="0" w:type="dxa"/>
            <w:bottom w:w="0" w:type="dxa"/>
          </w:tblCellMar>
        </w:tblPrEx>
        <w:tc>
          <w:tcPr>
            <w:tcW w:w="2628" w:type="dxa"/>
          </w:tcPr>
          <w:p w14:paraId="10248AAD" w14:textId="77777777" w:rsidR="009D0CC7" w:rsidRDefault="009D0CC7" w:rsidP="00CF7080">
            <w:pPr>
              <w:pStyle w:val="TAL"/>
            </w:pPr>
            <w:r>
              <w:t xml:space="preserve">service </w:t>
            </w:r>
            <w:proofErr w:type="spellStart"/>
            <w:r>
              <w:t>center</w:t>
            </w:r>
            <w:proofErr w:type="spellEnd"/>
            <w:r>
              <w:t xml:space="preserve"> address</w:t>
            </w:r>
          </w:p>
        </w:tc>
        <w:tc>
          <w:tcPr>
            <w:tcW w:w="720" w:type="dxa"/>
          </w:tcPr>
          <w:p w14:paraId="64E8D547" w14:textId="77777777" w:rsidR="009D0CC7" w:rsidRDefault="009D0CC7" w:rsidP="00CF7080">
            <w:pPr>
              <w:pStyle w:val="TAC"/>
            </w:pPr>
            <w:r>
              <w:t>C</w:t>
            </w:r>
          </w:p>
        </w:tc>
        <w:tc>
          <w:tcPr>
            <w:tcW w:w="5868" w:type="dxa"/>
          </w:tcPr>
          <w:p w14:paraId="534AFB1B" w14:textId="77777777" w:rsidR="009D0CC7" w:rsidRDefault="009D0CC7" w:rsidP="00CF7080">
            <w:pPr>
              <w:pStyle w:val="TAL"/>
            </w:pPr>
            <w:r>
              <w:t>Provide to identify the address of the relevant SMS-C server. If SMS content is provided, this parameter is optional.</w:t>
            </w:r>
          </w:p>
        </w:tc>
      </w:tr>
      <w:tr w:rsidR="009D0CC7" w14:paraId="4F5BA344" w14:textId="77777777" w:rsidTr="00CF7080">
        <w:tblPrEx>
          <w:tblCellMar>
            <w:top w:w="0" w:type="dxa"/>
            <w:bottom w:w="0" w:type="dxa"/>
          </w:tblCellMar>
        </w:tblPrEx>
        <w:tc>
          <w:tcPr>
            <w:tcW w:w="2628" w:type="dxa"/>
          </w:tcPr>
          <w:p w14:paraId="775E2285" w14:textId="77777777" w:rsidR="009D0CC7" w:rsidRDefault="009D0CC7" w:rsidP="00CF7080">
            <w:pPr>
              <w:pStyle w:val="TAL"/>
            </w:pPr>
            <w:r>
              <w:t>SMS initiator</w:t>
            </w:r>
          </w:p>
        </w:tc>
        <w:tc>
          <w:tcPr>
            <w:tcW w:w="720" w:type="dxa"/>
          </w:tcPr>
          <w:p w14:paraId="715F31E3" w14:textId="77777777" w:rsidR="009D0CC7" w:rsidRDefault="009D0CC7" w:rsidP="00CF7080">
            <w:pPr>
              <w:pStyle w:val="TAC"/>
            </w:pPr>
            <w:r>
              <w:t>M</w:t>
            </w:r>
          </w:p>
        </w:tc>
        <w:tc>
          <w:tcPr>
            <w:tcW w:w="5868" w:type="dxa"/>
          </w:tcPr>
          <w:p w14:paraId="6C09CF1E" w14:textId="77777777" w:rsidR="009D0CC7" w:rsidRDefault="009D0CC7" w:rsidP="00CF7080">
            <w:pPr>
              <w:pStyle w:val="TAL"/>
            </w:pPr>
            <w:r>
              <w:t>Indicates whether the SMS is MO, MT, or Undefined.</w:t>
            </w:r>
          </w:p>
        </w:tc>
      </w:tr>
    </w:tbl>
    <w:p w14:paraId="09933ACD" w14:textId="77777777" w:rsidR="009D0CC7" w:rsidRDefault="009D0CC7" w:rsidP="009D0CC7">
      <w:pPr>
        <w:pStyle w:val="FP"/>
      </w:pPr>
    </w:p>
    <w:p w14:paraId="70438ECE" w14:textId="77777777" w:rsidR="009D0CC7" w:rsidRDefault="009D0CC7" w:rsidP="009D0CC7">
      <w:pPr>
        <w:pStyle w:val="TH"/>
      </w:pPr>
      <w: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30A17AF2" w14:textId="77777777" w:rsidTr="00CF7080">
        <w:tblPrEx>
          <w:tblCellMar>
            <w:top w:w="0" w:type="dxa"/>
            <w:bottom w:w="0" w:type="dxa"/>
          </w:tblCellMar>
        </w:tblPrEx>
        <w:trPr>
          <w:tblHeader/>
        </w:trPr>
        <w:tc>
          <w:tcPr>
            <w:tcW w:w="2628" w:type="dxa"/>
            <w:shd w:val="pct12" w:color="auto" w:fill="auto"/>
          </w:tcPr>
          <w:p w14:paraId="6ACA67D9" w14:textId="77777777" w:rsidR="009D0CC7" w:rsidRDefault="009D0CC7" w:rsidP="00CF7080">
            <w:pPr>
              <w:pStyle w:val="TAH"/>
            </w:pPr>
            <w:r>
              <w:t>Parameter</w:t>
            </w:r>
          </w:p>
        </w:tc>
        <w:tc>
          <w:tcPr>
            <w:tcW w:w="720" w:type="dxa"/>
            <w:tcBorders>
              <w:bottom w:val="single" w:sz="4" w:space="0" w:color="auto"/>
            </w:tcBorders>
            <w:shd w:val="pct12" w:color="auto" w:fill="auto"/>
          </w:tcPr>
          <w:p w14:paraId="71FEE923" w14:textId="77777777" w:rsidR="009D0CC7" w:rsidRDefault="009D0CC7" w:rsidP="00CF7080">
            <w:pPr>
              <w:pStyle w:val="TAH"/>
            </w:pPr>
            <w:r>
              <w:t>MOC</w:t>
            </w:r>
          </w:p>
        </w:tc>
        <w:tc>
          <w:tcPr>
            <w:tcW w:w="5868" w:type="dxa"/>
            <w:tcBorders>
              <w:bottom w:val="single" w:sz="4" w:space="0" w:color="auto"/>
            </w:tcBorders>
            <w:shd w:val="pct12" w:color="auto" w:fill="auto"/>
          </w:tcPr>
          <w:p w14:paraId="5B42E6EA" w14:textId="77777777" w:rsidR="009D0CC7" w:rsidRDefault="009D0CC7" w:rsidP="00CF7080">
            <w:pPr>
              <w:pStyle w:val="TAH"/>
            </w:pPr>
            <w:r>
              <w:t>Description/Conditions</w:t>
            </w:r>
          </w:p>
        </w:tc>
      </w:tr>
      <w:tr w:rsidR="009D0CC7" w14:paraId="64FED530" w14:textId="77777777" w:rsidTr="00CF7080">
        <w:tblPrEx>
          <w:tblCellMar>
            <w:top w:w="0" w:type="dxa"/>
            <w:bottom w:w="0" w:type="dxa"/>
          </w:tblCellMar>
        </w:tblPrEx>
        <w:tc>
          <w:tcPr>
            <w:tcW w:w="2628" w:type="dxa"/>
          </w:tcPr>
          <w:p w14:paraId="3DF66AE2" w14:textId="77777777" w:rsidR="009D0CC7" w:rsidRDefault="009D0CC7" w:rsidP="00CF7080">
            <w:pPr>
              <w:pStyle w:val="TAL"/>
            </w:pPr>
            <w:r>
              <w:t>observed MSISDN</w:t>
            </w:r>
          </w:p>
        </w:tc>
        <w:tc>
          <w:tcPr>
            <w:tcW w:w="720" w:type="dxa"/>
            <w:tcBorders>
              <w:bottom w:val="nil"/>
            </w:tcBorders>
          </w:tcPr>
          <w:p w14:paraId="316F3931" w14:textId="77777777" w:rsidR="009D0CC7" w:rsidRDefault="009D0CC7" w:rsidP="00CF7080">
            <w:pPr>
              <w:pStyle w:val="TAC"/>
            </w:pPr>
            <w:r>
              <w:t>C</w:t>
            </w:r>
          </w:p>
        </w:tc>
        <w:tc>
          <w:tcPr>
            <w:tcW w:w="5868" w:type="dxa"/>
            <w:tcBorders>
              <w:bottom w:val="nil"/>
            </w:tcBorders>
          </w:tcPr>
          <w:p w14:paraId="12F1E585" w14:textId="77777777" w:rsidR="009D0CC7" w:rsidRDefault="009D0CC7" w:rsidP="00CF7080">
            <w:pPr>
              <w:pStyle w:val="TAL"/>
            </w:pPr>
            <w:r>
              <w:t>Provide at least one and others when available.</w:t>
            </w:r>
          </w:p>
        </w:tc>
      </w:tr>
      <w:tr w:rsidR="009D0CC7" w14:paraId="3628FF3D" w14:textId="77777777" w:rsidTr="00CF7080">
        <w:tblPrEx>
          <w:tblCellMar>
            <w:top w:w="0" w:type="dxa"/>
            <w:bottom w:w="0" w:type="dxa"/>
          </w:tblCellMar>
        </w:tblPrEx>
        <w:tc>
          <w:tcPr>
            <w:tcW w:w="2628" w:type="dxa"/>
          </w:tcPr>
          <w:p w14:paraId="1F458348" w14:textId="77777777" w:rsidR="009D0CC7" w:rsidRDefault="009D0CC7" w:rsidP="00CF7080">
            <w:pPr>
              <w:pStyle w:val="TAL"/>
            </w:pPr>
            <w:r>
              <w:t>observed IMSI</w:t>
            </w:r>
          </w:p>
        </w:tc>
        <w:tc>
          <w:tcPr>
            <w:tcW w:w="720" w:type="dxa"/>
            <w:tcBorders>
              <w:top w:val="nil"/>
              <w:bottom w:val="nil"/>
            </w:tcBorders>
          </w:tcPr>
          <w:p w14:paraId="48CA29C3" w14:textId="77777777" w:rsidR="009D0CC7" w:rsidRDefault="009D0CC7" w:rsidP="00CF7080">
            <w:pPr>
              <w:pStyle w:val="TAC"/>
            </w:pPr>
          </w:p>
        </w:tc>
        <w:tc>
          <w:tcPr>
            <w:tcW w:w="5868" w:type="dxa"/>
            <w:tcBorders>
              <w:top w:val="nil"/>
              <w:bottom w:val="nil"/>
            </w:tcBorders>
          </w:tcPr>
          <w:p w14:paraId="0EB0F80F" w14:textId="77777777" w:rsidR="009D0CC7" w:rsidRDefault="009D0CC7" w:rsidP="00CF7080">
            <w:pPr>
              <w:pStyle w:val="TAL"/>
            </w:pPr>
          </w:p>
        </w:tc>
      </w:tr>
      <w:tr w:rsidR="009D0CC7" w14:paraId="5D58579F" w14:textId="77777777" w:rsidTr="00CF7080">
        <w:tblPrEx>
          <w:tblCellMar>
            <w:top w:w="0" w:type="dxa"/>
            <w:bottom w:w="0" w:type="dxa"/>
          </w:tblCellMar>
        </w:tblPrEx>
        <w:tc>
          <w:tcPr>
            <w:tcW w:w="2628" w:type="dxa"/>
          </w:tcPr>
          <w:p w14:paraId="5DD48BF1" w14:textId="77777777" w:rsidR="009D0CC7" w:rsidRDefault="009D0CC7" w:rsidP="00CF7080">
            <w:pPr>
              <w:pStyle w:val="TAL"/>
            </w:pPr>
            <w:r>
              <w:t>event type</w:t>
            </w:r>
          </w:p>
        </w:tc>
        <w:tc>
          <w:tcPr>
            <w:tcW w:w="720" w:type="dxa"/>
          </w:tcPr>
          <w:p w14:paraId="3E099303" w14:textId="77777777" w:rsidR="009D0CC7" w:rsidRDefault="009D0CC7" w:rsidP="00CF7080">
            <w:pPr>
              <w:pStyle w:val="TAC"/>
            </w:pPr>
            <w:r>
              <w:t>C</w:t>
            </w:r>
          </w:p>
        </w:tc>
        <w:tc>
          <w:tcPr>
            <w:tcW w:w="5868" w:type="dxa"/>
          </w:tcPr>
          <w:p w14:paraId="1059BA9A" w14:textId="77777777" w:rsidR="009D0CC7" w:rsidRDefault="009D0CC7" w:rsidP="00CF7080">
            <w:pPr>
              <w:pStyle w:val="TAL"/>
            </w:pPr>
            <w:r>
              <w:t>Provide Serving System event type.</w:t>
            </w:r>
          </w:p>
        </w:tc>
      </w:tr>
      <w:tr w:rsidR="009D0CC7" w14:paraId="45DB9304" w14:textId="77777777" w:rsidTr="00CF7080">
        <w:tblPrEx>
          <w:tblCellMar>
            <w:top w:w="0" w:type="dxa"/>
            <w:bottom w:w="0" w:type="dxa"/>
          </w:tblCellMar>
        </w:tblPrEx>
        <w:tc>
          <w:tcPr>
            <w:tcW w:w="2628" w:type="dxa"/>
          </w:tcPr>
          <w:p w14:paraId="21265903" w14:textId="77777777" w:rsidR="009D0CC7" w:rsidRDefault="009D0CC7" w:rsidP="00CF7080">
            <w:pPr>
              <w:pStyle w:val="TAL"/>
            </w:pPr>
            <w:r>
              <w:t>event date</w:t>
            </w:r>
          </w:p>
        </w:tc>
        <w:tc>
          <w:tcPr>
            <w:tcW w:w="720" w:type="dxa"/>
            <w:tcBorders>
              <w:top w:val="nil"/>
              <w:bottom w:val="nil"/>
            </w:tcBorders>
          </w:tcPr>
          <w:p w14:paraId="5731914B" w14:textId="77777777" w:rsidR="009D0CC7" w:rsidRDefault="009D0CC7" w:rsidP="00CF7080">
            <w:pPr>
              <w:pStyle w:val="TAC"/>
            </w:pPr>
            <w:r>
              <w:t>M</w:t>
            </w:r>
          </w:p>
        </w:tc>
        <w:tc>
          <w:tcPr>
            <w:tcW w:w="5868" w:type="dxa"/>
            <w:tcBorders>
              <w:top w:val="nil"/>
              <w:bottom w:val="nil"/>
            </w:tcBorders>
          </w:tcPr>
          <w:p w14:paraId="239FD5D8" w14:textId="77777777" w:rsidR="009D0CC7" w:rsidRDefault="009D0CC7" w:rsidP="00CF7080">
            <w:pPr>
              <w:pStyle w:val="TAL"/>
            </w:pPr>
            <w:r>
              <w:t>Provide the date and time the event is detected.</w:t>
            </w:r>
          </w:p>
        </w:tc>
      </w:tr>
      <w:tr w:rsidR="009D0CC7" w14:paraId="0FE49634" w14:textId="77777777" w:rsidTr="00CF7080">
        <w:tblPrEx>
          <w:tblCellMar>
            <w:top w:w="0" w:type="dxa"/>
            <w:bottom w:w="0" w:type="dxa"/>
          </w:tblCellMar>
        </w:tblPrEx>
        <w:tc>
          <w:tcPr>
            <w:tcW w:w="2628" w:type="dxa"/>
          </w:tcPr>
          <w:p w14:paraId="13A3C83D" w14:textId="77777777" w:rsidR="009D0CC7" w:rsidRDefault="009D0CC7" w:rsidP="00CF7080">
            <w:pPr>
              <w:pStyle w:val="TAL"/>
            </w:pPr>
            <w:r>
              <w:t>event time</w:t>
            </w:r>
          </w:p>
        </w:tc>
        <w:tc>
          <w:tcPr>
            <w:tcW w:w="720" w:type="dxa"/>
            <w:tcBorders>
              <w:top w:val="nil"/>
            </w:tcBorders>
          </w:tcPr>
          <w:p w14:paraId="0D458017" w14:textId="77777777" w:rsidR="009D0CC7" w:rsidRDefault="009D0CC7" w:rsidP="00CF7080">
            <w:pPr>
              <w:pStyle w:val="TAC"/>
            </w:pPr>
          </w:p>
        </w:tc>
        <w:tc>
          <w:tcPr>
            <w:tcW w:w="5868" w:type="dxa"/>
            <w:tcBorders>
              <w:top w:val="nil"/>
            </w:tcBorders>
          </w:tcPr>
          <w:p w14:paraId="3E4FA11C" w14:textId="77777777" w:rsidR="009D0CC7" w:rsidRDefault="009D0CC7" w:rsidP="00CF7080">
            <w:pPr>
              <w:pStyle w:val="TAL"/>
            </w:pPr>
          </w:p>
        </w:tc>
      </w:tr>
      <w:tr w:rsidR="009D0CC7" w14:paraId="057C7018" w14:textId="77777777" w:rsidTr="00CF7080">
        <w:tblPrEx>
          <w:tblCellMar>
            <w:top w:w="0" w:type="dxa"/>
            <w:bottom w:w="0" w:type="dxa"/>
          </w:tblCellMar>
        </w:tblPrEx>
        <w:tc>
          <w:tcPr>
            <w:tcW w:w="2628" w:type="dxa"/>
          </w:tcPr>
          <w:p w14:paraId="4F62F300" w14:textId="77777777" w:rsidR="009D0CC7" w:rsidRDefault="009D0CC7" w:rsidP="00CF7080">
            <w:pPr>
              <w:pStyle w:val="TAL"/>
            </w:pPr>
            <w:r>
              <w:t>network identifier</w:t>
            </w:r>
          </w:p>
        </w:tc>
        <w:tc>
          <w:tcPr>
            <w:tcW w:w="720" w:type="dxa"/>
          </w:tcPr>
          <w:p w14:paraId="221123FD" w14:textId="77777777" w:rsidR="009D0CC7" w:rsidRDefault="009D0CC7" w:rsidP="00CF7080">
            <w:pPr>
              <w:pStyle w:val="TAC"/>
            </w:pPr>
            <w:r>
              <w:t>M</w:t>
            </w:r>
          </w:p>
        </w:tc>
        <w:tc>
          <w:tcPr>
            <w:tcW w:w="5868" w:type="dxa"/>
          </w:tcPr>
          <w:p w14:paraId="069E6459" w14:textId="77777777" w:rsidR="009D0CC7" w:rsidRDefault="009D0CC7" w:rsidP="00CF7080">
            <w:pPr>
              <w:pStyle w:val="TAL"/>
            </w:pPr>
            <w:r>
              <w:t>Network identifier of the HLR reporting the event.</w:t>
            </w:r>
          </w:p>
        </w:tc>
      </w:tr>
      <w:tr w:rsidR="009D0CC7" w14:paraId="7F4873BA" w14:textId="77777777" w:rsidTr="00CF7080">
        <w:tblPrEx>
          <w:tblCellMar>
            <w:top w:w="0" w:type="dxa"/>
            <w:bottom w:w="0" w:type="dxa"/>
          </w:tblCellMar>
        </w:tblPrEx>
        <w:tc>
          <w:tcPr>
            <w:tcW w:w="2628" w:type="dxa"/>
          </w:tcPr>
          <w:p w14:paraId="11E50052" w14:textId="77777777" w:rsidR="009D0CC7" w:rsidRDefault="009D0CC7" w:rsidP="00CF7080">
            <w:pPr>
              <w:pStyle w:val="TAL"/>
            </w:pPr>
            <w:r>
              <w:t>lawful intercept identifier</w:t>
            </w:r>
          </w:p>
        </w:tc>
        <w:tc>
          <w:tcPr>
            <w:tcW w:w="720" w:type="dxa"/>
          </w:tcPr>
          <w:p w14:paraId="1949F4BA" w14:textId="77777777" w:rsidR="009D0CC7" w:rsidRDefault="009D0CC7" w:rsidP="00CF7080">
            <w:pPr>
              <w:pStyle w:val="TAC"/>
            </w:pPr>
            <w:r>
              <w:t>M</w:t>
            </w:r>
          </w:p>
        </w:tc>
        <w:tc>
          <w:tcPr>
            <w:tcW w:w="5868" w:type="dxa"/>
          </w:tcPr>
          <w:p w14:paraId="453E3A1E" w14:textId="77777777" w:rsidR="009D0CC7" w:rsidRDefault="009D0CC7" w:rsidP="00CF7080">
            <w:pPr>
              <w:pStyle w:val="TAL"/>
            </w:pPr>
            <w:r>
              <w:t>Shall be provided.</w:t>
            </w:r>
          </w:p>
        </w:tc>
      </w:tr>
      <w:tr w:rsidR="009D0CC7" w14:paraId="36EA7247" w14:textId="77777777" w:rsidTr="00CF7080">
        <w:tblPrEx>
          <w:tblCellMar>
            <w:top w:w="0" w:type="dxa"/>
            <w:bottom w:w="0" w:type="dxa"/>
          </w:tblCellMar>
        </w:tblPrEx>
        <w:trPr>
          <w:trHeight w:val="180"/>
        </w:trPr>
        <w:tc>
          <w:tcPr>
            <w:tcW w:w="2628" w:type="dxa"/>
          </w:tcPr>
          <w:p w14:paraId="198C96D1" w14:textId="77777777" w:rsidR="009D0CC7" w:rsidRDefault="009D0CC7" w:rsidP="00CF7080">
            <w:pPr>
              <w:pStyle w:val="TAL"/>
            </w:pPr>
            <w:proofErr w:type="spellStart"/>
            <w:r>
              <w:t>servingSGSN</w:t>
            </w:r>
            <w:proofErr w:type="spellEnd"/>
            <w:r>
              <w:t>-Number</w:t>
            </w:r>
          </w:p>
        </w:tc>
        <w:tc>
          <w:tcPr>
            <w:tcW w:w="720" w:type="dxa"/>
          </w:tcPr>
          <w:p w14:paraId="41828726" w14:textId="77777777" w:rsidR="009D0CC7" w:rsidRDefault="009D0CC7" w:rsidP="00CF7080">
            <w:pPr>
              <w:pStyle w:val="TAC"/>
            </w:pPr>
            <w:r>
              <w:t>C</w:t>
            </w:r>
          </w:p>
        </w:tc>
        <w:tc>
          <w:tcPr>
            <w:tcW w:w="5868" w:type="dxa"/>
          </w:tcPr>
          <w:p w14:paraId="478791A0" w14:textId="77777777" w:rsidR="009D0CC7" w:rsidRDefault="009D0CC7" w:rsidP="00CF7080">
            <w:pPr>
              <w:pStyle w:val="TAL"/>
            </w:pPr>
            <w:r>
              <w:t>Provide to identify the E.164 number of the serving SGSN.</w:t>
            </w:r>
          </w:p>
        </w:tc>
      </w:tr>
      <w:tr w:rsidR="009D0CC7" w14:paraId="7EE61506" w14:textId="77777777" w:rsidTr="00CF7080">
        <w:tblPrEx>
          <w:tblCellMar>
            <w:top w:w="0" w:type="dxa"/>
            <w:bottom w:w="0" w:type="dxa"/>
          </w:tblCellMar>
        </w:tblPrEx>
        <w:tc>
          <w:tcPr>
            <w:tcW w:w="2628" w:type="dxa"/>
          </w:tcPr>
          <w:p w14:paraId="5B2EEEC0" w14:textId="77777777" w:rsidR="009D0CC7" w:rsidRDefault="009D0CC7" w:rsidP="00CF7080">
            <w:pPr>
              <w:pStyle w:val="TAL"/>
            </w:pPr>
            <w:proofErr w:type="spellStart"/>
            <w:r>
              <w:t>servingSGSN</w:t>
            </w:r>
            <w:proofErr w:type="spellEnd"/>
            <w:r>
              <w:t>-Address</w:t>
            </w:r>
          </w:p>
        </w:tc>
        <w:tc>
          <w:tcPr>
            <w:tcW w:w="720" w:type="dxa"/>
          </w:tcPr>
          <w:p w14:paraId="328A173D" w14:textId="77777777" w:rsidR="009D0CC7" w:rsidRDefault="009D0CC7" w:rsidP="00CF7080">
            <w:pPr>
              <w:pStyle w:val="TAC"/>
            </w:pPr>
            <w:r>
              <w:t>C</w:t>
            </w:r>
          </w:p>
        </w:tc>
        <w:tc>
          <w:tcPr>
            <w:tcW w:w="5868" w:type="dxa"/>
          </w:tcPr>
          <w:p w14:paraId="76AA50AE" w14:textId="77777777" w:rsidR="009D0CC7" w:rsidRDefault="009D0CC7" w:rsidP="00CF7080">
            <w:pPr>
              <w:pStyle w:val="TAL"/>
            </w:pPr>
            <w:r>
              <w:t>Provide to identify the IP address of the serving SGSN.</w:t>
            </w:r>
          </w:p>
        </w:tc>
      </w:tr>
      <w:tr w:rsidR="009D0CC7" w14:paraId="5DA8117B" w14:textId="77777777" w:rsidTr="00CF7080">
        <w:tblPrEx>
          <w:tblCellMar>
            <w:top w:w="0" w:type="dxa"/>
            <w:bottom w:w="0" w:type="dxa"/>
          </w:tblCellMar>
        </w:tblPrEx>
        <w:tc>
          <w:tcPr>
            <w:tcW w:w="2628" w:type="dxa"/>
          </w:tcPr>
          <w:p w14:paraId="5BC18415" w14:textId="77777777" w:rsidR="009D0CC7" w:rsidRDefault="009D0CC7" w:rsidP="00CF7080">
            <w:pPr>
              <w:pStyle w:val="TAL"/>
            </w:pPr>
            <w:r>
              <w:t>servingS4SGSN-address</w:t>
            </w:r>
          </w:p>
        </w:tc>
        <w:tc>
          <w:tcPr>
            <w:tcW w:w="720" w:type="dxa"/>
          </w:tcPr>
          <w:p w14:paraId="29F5120A" w14:textId="77777777" w:rsidR="009D0CC7" w:rsidRDefault="009D0CC7" w:rsidP="00CF7080">
            <w:pPr>
              <w:pStyle w:val="TAC"/>
            </w:pPr>
            <w:r>
              <w:t>C</w:t>
            </w:r>
          </w:p>
        </w:tc>
        <w:tc>
          <w:tcPr>
            <w:tcW w:w="5868" w:type="dxa"/>
          </w:tcPr>
          <w:p w14:paraId="39C1DF80" w14:textId="77777777" w:rsidR="009D0CC7" w:rsidRDefault="009D0CC7" w:rsidP="00CF7080">
            <w:pPr>
              <w:pStyle w:val="TAL"/>
            </w:pPr>
            <w:r>
              <w:t>Provide the Diameter Origin-Host and Origin-Realm of the serving S4</w:t>
            </w:r>
            <w:r>
              <w:rPr>
                <w:lang w:val="en-US"/>
              </w:rPr>
              <w:noBreakHyphen/>
            </w:r>
            <w:r>
              <w:t>SGSN.</w:t>
            </w:r>
          </w:p>
        </w:tc>
      </w:tr>
    </w:tbl>
    <w:p w14:paraId="13B38FAD" w14:textId="77777777" w:rsidR="009D0CC7" w:rsidRDefault="009D0CC7" w:rsidP="009D0CC7">
      <w:pPr>
        <w:pStyle w:val="FP"/>
      </w:pPr>
    </w:p>
    <w:p w14:paraId="6A9B9A37" w14:textId="77777777" w:rsidR="009D0CC7" w:rsidRDefault="009D0CC7" w:rsidP="009D0CC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7F4E4046" w14:textId="77777777" w:rsidTr="00CF7080">
        <w:tblPrEx>
          <w:tblCellMar>
            <w:top w:w="0" w:type="dxa"/>
            <w:bottom w:w="0" w:type="dxa"/>
          </w:tblCellMar>
        </w:tblPrEx>
        <w:trPr>
          <w:tblHeader/>
        </w:trPr>
        <w:tc>
          <w:tcPr>
            <w:tcW w:w="2628" w:type="dxa"/>
            <w:shd w:val="pct12" w:color="auto" w:fill="auto"/>
          </w:tcPr>
          <w:p w14:paraId="6E781CEC" w14:textId="77777777" w:rsidR="009D0CC7" w:rsidRDefault="009D0CC7" w:rsidP="00CF7080">
            <w:pPr>
              <w:pStyle w:val="TAH"/>
            </w:pPr>
            <w:r>
              <w:t>Parameter</w:t>
            </w:r>
          </w:p>
        </w:tc>
        <w:tc>
          <w:tcPr>
            <w:tcW w:w="720" w:type="dxa"/>
            <w:tcBorders>
              <w:bottom w:val="single" w:sz="4" w:space="0" w:color="auto"/>
            </w:tcBorders>
            <w:shd w:val="pct12" w:color="auto" w:fill="auto"/>
          </w:tcPr>
          <w:p w14:paraId="10FA8DFC" w14:textId="77777777" w:rsidR="009D0CC7" w:rsidRDefault="009D0CC7" w:rsidP="00CF7080">
            <w:pPr>
              <w:pStyle w:val="TAH"/>
            </w:pPr>
            <w:r>
              <w:t>MOC</w:t>
            </w:r>
          </w:p>
        </w:tc>
        <w:tc>
          <w:tcPr>
            <w:tcW w:w="5868" w:type="dxa"/>
            <w:tcBorders>
              <w:bottom w:val="single" w:sz="4" w:space="0" w:color="auto"/>
            </w:tcBorders>
            <w:shd w:val="pct12" w:color="auto" w:fill="auto"/>
          </w:tcPr>
          <w:p w14:paraId="7725C6F3" w14:textId="77777777" w:rsidR="009D0CC7" w:rsidRDefault="009D0CC7" w:rsidP="00CF7080">
            <w:pPr>
              <w:pStyle w:val="TAH"/>
            </w:pPr>
            <w:r>
              <w:t>Description/Conditions</w:t>
            </w:r>
          </w:p>
        </w:tc>
      </w:tr>
      <w:tr w:rsidR="009D0CC7" w14:paraId="7B1D95B0" w14:textId="77777777" w:rsidTr="00CF7080">
        <w:tblPrEx>
          <w:tblCellMar>
            <w:top w:w="0" w:type="dxa"/>
            <w:bottom w:w="0" w:type="dxa"/>
          </w:tblCellMar>
        </w:tblPrEx>
        <w:tc>
          <w:tcPr>
            <w:tcW w:w="2628" w:type="dxa"/>
          </w:tcPr>
          <w:p w14:paraId="7804C220" w14:textId="77777777" w:rsidR="009D0CC7" w:rsidRDefault="009D0CC7" w:rsidP="00CF7080">
            <w:pPr>
              <w:pStyle w:val="TAL"/>
            </w:pPr>
            <w:r>
              <w:t>observed MSISDN</w:t>
            </w:r>
          </w:p>
        </w:tc>
        <w:tc>
          <w:tcPr>
            <w:tcW w:w="720" w:type="dxa"/>
            <w:tcBorders>
              <w:bottom w:val="nil"/>
            </w:tcBorders>
          </w:tcPr>
          <w:p w14:paraId="699839D6" w14:textId="77777777" w:rsidR="009D0CC7" w:rsidRDefault="009D0CC7" w:rsidP="00CF7080">
            <w:pPr>
              <w:pStyle w:val="TAL"/>
            </w:pPr>
          </w:p>
        </w:tc>
        <w:tc>
          <w:tcPr>
            <w:tcW w:w="5868" w:type="dxa"/>
            <w:tcBorders>
              <w:bottom w:val="nil"/>
            </w:tcBorders>
          </w:tcPr>
          <w:p w14:paraId="0FEFBC75" w14:textId="77777777" w:rsidR="009D0CC7" w:rsidRDefault="009D0CC7" w:rsidP="00CF7080">
            <w:pPr>
              <w:pStyle w:val="TAL"/>
            </w:pPr>
          </w:p>
        </w:tc>
      </w:tr>
      <w:tr w:rsidR="009D0CC7" w14:paraId="3546AE09" w14:textId="77777777" w:rsidTr="00CF7080">
        <w:tblPrEx>
          <w:tblCellMar>
            <w:top w:w="0" w:type="dxa"/>
            <w:bottom w:w="0" w:type="dxa"/>
          </w:tblCellMar>
        </w:tblPrEx>
        <w:tc>
          <w:tcPr>
            <w:tcW w:w="2628" w:type="dxa"/>
          </w:tcPr>
          <w:p w14:paraId="39048231" w14:textId="77777777" w:rsidR="009D0CC7" w:rsidRDefault="009D0CC7" w:rsidP="00CF7080">
            <w:pPr>
              <w:pStyle w:val="TAL"/>
            </w:pPr>
            <w:r>
              <w:t>observed IMSI</w:t>
            </w:r>
          </w:p>
        </w:tc>
        <w:tc>
          <w:tcPr>
            <w:tcW w:w="720" w:type="dxa"/>
            <w:tcBorders>
              <w:top w:val="nil"/>
              <w:bottom w:val="nil"/>
            </w:tcBorders>
          </w:tcPr>
          <w:p w14:paraId="7D035203" w14:textId="77777777" w:rsidR="009D0CC7" w:rsidRDefault="009D0CC7" w:rsidP="00CF7080">
            <w:pPr>
              <w:pStyle w:val="TAL"/>
              <w:jc w:val="center"/>
            </w:pPr>
            <w:r>
              <w:t>C</w:t>
            </w:r>
          </w:p>
        </w:tc>
        <w:tc>
          <w:tcPr>
            <w:tcW w:w="5868" w:type="dxa"/>
            <w:tcBorders>
              <w:top w:val="nil"/>
              <w:bottom w:val="nil"/>
            </w:tcBorders>
          </w:tcPr>
          <w:p w14:paraId="036E307C" w14:textId="77777777" w:rsidR="009D0CC7" w:rsidRDefault="009D0CC7" w:rsidP="00CF7080">
            <w:pPr>
              <w:pStyle w:val="TAL"/>
            </w:pPr>
            <w:r>
              <w:t>Provide at least one and others when available.</w:t>
            </w:r>
          </w:p>
        </w:tc>
      </w:tr>
      <w:tr w:rsidR="009D0CC7" w14:paraId="571BF64E" w14:textId="77777777" w:rsidTr="00CF7080">
        <w:tblPrEx>
          <w:tblCellMar>
            <w:top w:w="0" w:type="dxa"/>
            <w:bottom w:w="0" w:type="dxa"/>
          </w:tblCellMar>
        </w:tblPrEx>
        <w:tc>
          <w:tcPr>
            <w:tcW w:w="2628" w:type="dxa"/>
          </w:tcPr>
          <w:p w14:paraId="738F5074" w14:textId="77777777" w:rsidR="009D0CC7" w:rsidRDefault="009D0CC7" w:rsidP="00CF7080">
            <w:pPr>
              <w:pStyle w:val="TAL"/>
            </w:pPr>
            <w:r>
              <w:t>observed IMEI</w:t>
            </w:r>
          </w:p>
        </w:tc>
        <w:tc>
          <w:tcPr>
            <w:tcW w:w="720" w:type="dxa"/>
            <w:tcBorders>
              <w:top w:val="nil"/>
            </w:tcBorders>
          </w:tcPr>
          <w:p w14:paraId="5C0E7364" w14:textId="77777777" w:rsidR="009D0CC7" w:rsidRDefault="009D0CC7" w:rsidP="00CF7080">
            <w:pPr>
              <w:pStyle w:val="TAL"/>
              <w:jc w:val="center"/>
            </w:pPr>
          </w:p>
        </w:tc>
        <w:tc>
          <w:tcPr>
            <w:tcW w:w="5868" w:type="dxa"/>
            <w:tcBorders>
              <w:top w:val="nil"/>
            </w:tcBorders>
          </w:tcPr>
          <w:p w14:paraId="316DA9E8" w14:textId="77777777" w:rsidR="009D0CC7" w:rsidRDefault="009D0CC7" w:rsidP="00CF7080">
            <w:pPr>
              <w:pStyle w:val="TAL"/>
            </w:pPr>
          </w:p>
        </w:tc>
      </w:tr>
      <w:tr w:rsidR="009D0CC7" w14:paraId="716477E8" w14:textId="77777777" w:rsidTr="00CF7080">
        <w:tblPrEx>
          <w:tblCellMar>
            <w:top w:w="0" w:type="dxa"/>
            <w:bottom w:w="0" w:type="dxa"/>
          </w:tblCellMar>
        </w:tblPrEx>
        <w:tc>
          <w:tcPr>
            <w:tcW w:w="2628" w:type="dxa"/>
          </w:tcPr>
          <w:p w14:paraId="66C5040C" w14:textId="77777777" w:rsidR="009D0CC7" w:rsidRDefault="009D0CC7" w:rsidP="00CF7080">
            <w:pPr>
              <w:pStyle w:val="TAL"/>
            </w:pPr>
            <w:r>
              <w:t>event type</w:t>
            </w:r>
          </w:p>
        </w:tc>
        <w:tc>
          <w:tcPr>
            <w:tcW w:w="720" w:type="dxa"/>
          </w:tcPr>
          <w:p w14:paraId="2F3927E9" w14:textId="77777777" w:rsidR="009D0CC7" w:rsidRDefault="009D0CC7" w:rsidP="00CF7080">
            <w:pPr>
              <w:pStyle w:val="TAC"/>
            </w:pPr>
            <w:r>
              <w:t>C</w:t>
            </w:r>
          </w:p>
        </w:tc>
        <w:tc>
          <w:tcPr>
            <w:tcW w:w="5868" w:type="dxa"/>
          </w:tcPr>
          <w:p w14:paraId="3EBCF088" w14:textId="77777777" w:rsidR="009D0CC7" w:rsidRDefault="009D0CC7" w:rsidP="00CF7080">
            <w:pPr>
              <w:pStyle w:val="TAL"/>
            </w:pPr>
            <w:r>
              <w:t>Provide Start Of Interception with mobile station attached event type.</w:t>
            </w:r>
          </w:p>
        </w:tc>
      </w:tr>
      <w:tr w:rsidR="009D0CC7" w14:paraId="584ACD62" w14:textId="77777777" w:rsidTr="00CF7080">
        <w:tblPrEx>
          <w:tblCellMar>
            <w:top w:w="0" w:type="dxa"/>
            <w:bottom w:w="0" w:type="dxa"/>
          </w:tblCellMar>
        </w:tblPrEx>
        <w:tc>
          <w:tcPr>
            <w:tcW w:w="2628" w:type="dxa"/>
          </w:tcPr>
          <w:p w14:paraId="3658EBB4" w14:textId="77777777" w:rsidR="009D0CC7" w:rsidRDefault="009D0CC7" w:rsidP="00CF7080">
            <w:pPr>
              <w:pStyle w:val="TAL"/>
            </w:pPr>
            <w:r>
              <w:t>event date</w:t>
            </w:r>
          </w:p>
        </w:tc>
        <w:tc>
          <w:tcPr>
            <w:tcW w:w="720" w:type="dxa"/>
            <w:tcBorders>
              <w:top w:val="nil"/>
              <w:bottom w:val="nil"/>
            </w:tcBorders>
          </w:tcPr>
          <w:p w14:paraId="0C572BF0" w14:textId="77777777" w:rsidR="009D0CC7" w:rsidRDefault="009D0CC7" w:rsidP="00CF7080">
            <w:pPr>
              <w:pStyle w:val="TAC"/>
            </w:pPr>
            <w:r>
              <w:t>M</w:t>
            </w:r>
          </w:p>
        </w:tc>
        <w:tc>
          <w:tcPr>
            <w:tcW w:w="5868" w:type="dxa"/>
            <w:tcBorders>
              <w:top w:val="nil"/>
              <w:bottom w:val="nil"/>
            </w:tcBorders>
          </w:tcPr>
          <w:p w14:paraId="073D5DF9" w14:textId="77777777" w:rsidR="009D0CC7" w:rsidRDefault="009D0CC7" w:rsidP="00CF7080">
            <w:pPr>
              <w:pStyle w:val="TAL"/>
            </w:pPr>
            <w:r>
              <w:t>Provide the date and time the event is detected.</w:t>
            </w:r>
          </w:p>
        </w:tc>
      </w:tr>
      <w:tr w:rsidR="009D0CC7" w14:paraId="72FED308" w14:textId="77777777" w:rsidTr="00CF7080">
        <w:tblPrEx>
          <w:tblCellMar>
            <w:top w:w="0" w:type="dxa"/>
            <w:bottom w:w="0" w:type="dxa"/>
          </w:tblCellMar>
        </w:tblPrEx>
        <w:tc>
          <w:tcPr>
            <w:tcW w:w="2628" w:type="dxa"/>
          </w:tcPr>
          <w:p w14:paraId="48B5FDB8" w14:textId="77777777" w:rsidR="009D0CC7" w:rsidRDefault="009D0CC7" w:rsidP="00CF7080">
            <w:pPr>
              <w:pStyle w:val="TAL"/>
            </w:pPr>
            <w:r>
              <w:t>event time</w:t>
            </w:r>
          </w:p>
        </w:tc>
        <w:tc>
          <w:tcPr>
            <w:tcW w:w="720" w:type="dxa"/>
            <w:tcBorders>
              <w:top w:val="nil"/>
            </w:tcBorders>
          </w:tcPr>
          <w:p w14:paraId="08D362E0" w14:textId="77777777" w:rsidR="009D0CC7" w:rsidRDefault="009D0CC7" w:rsidP="00CF7080">
            <w:pPr>
              <w:pStyle w:val="TAC"/>
            </w:pPr>
          </w:p>
        </w:tc>
        <w:tc>
          <w:tcPr>
            <w:tcW w:w="5868" w:type="dxa"/>
            <w:tcBorders>
              <w:top w:val="nil"/>
            </w:tcBorders>
          </w:tcPr>
          <w:p w14:paraId="3084D57C" w14:textId="77777777" w:rsidR="009D0CC7" w:rsidRDefault="009D0CC7" w:rsidP="00CF7080">
            <w:pPr>
              <w:pStyle w:val="TAL"/>
            </w:pPr>
          </w:p>
        </w:tc>
      </w:tr>
      <w:tr w:rsidR="009D0CC7" w14:paraId="5443B185" w14:textId="77777777" w:rsidTr="00CF7080">
        <w:tblPrEx>
          <w:tblCellMar>
            <w:top w:w="0" w:type="dxa"/>
            <w:bottom w:w="0" w:type="dxa"/>
          </w:tblCellMar>
        </w:tblPrEx>
        <w:tc>
          <w:tcPr>
            <w:tcW w:w="2628" w:type="dxa"/>
          </w:tcPr>
          <w:p w14:paraId="34F2C3B5" w14:textId="77777777" w:rsidR="009D0CC7" w:rsidRDefault="009D0CC7" w:rsidP="00CF7080">
            <w:pPr>
              <w:pStyle w:val="TAL"/>
            </w:pPr>
            <w:r>
              <w:t>network identifier</w:t>
            </w:r>
          </w:p>
        </w:tc>
        <w:tc>
          <w:tcPr>
            <w:tcW w:w="720" w:type="dxa"/>
          </w:tcPr>
          <w:p w14:paraId="604ABC83" w14:textId="77777777" w:rsidR="009D0CC7" w:rsidRDefault="009D0CC7" w:rsidP="00CF7080">
            <w:pPr>
              <w:pStyle w:val="TAC"/>
            </w:pPr>
            <w:r>
              <w:t>M</w:t>
            </w:r>
          </w:p>
        </w:tc>
        <w:tc>
          <w:tcPr>
            <w:tcW w:w="5868" w:type="dxa"/>
          </w:tcPr>
          <w:p w14:paraId="2E2ECB8D" w14:textId="77777777" w:rsidR="009D0CC7" w:rsidRDefault="009D0CC7" w:rsidP="00CF7080">
            <w:pPr>
              <w:pStyle w:val="TAL"/>
            </w:pPr>
            <w:r>
              <w:t>Shall be provided.</w:t>
            </w:r>
          </w:p>
        </w:tc>
      </w:tr>
      <w:tr w:rsidR="009D0CC7" w14:paraId="01DBBDB3" w14:textId="77777777" w:rsidTr="00CF7080">
        <w:tblPrEx>
          <w:tblCellMar>
            <w:top w:w="0" w:type="dxa"/>
            <w:bottom w:w="0" w:type="dxa"/>
          </w:tblCellMar>
        </w:tblPrEx>
        <w:tc>
          <w:tcPr>
            <w:tcW w:w="2628" w:type="dxa"/>
          </w:tcPr>
          <w:p w14:paraId="43FE183A" w14:textId="77777777" w:rsidR="009D0CC7" w:rsidRDefault="009D0CC7" w:rsidP="00CF7080">
            <w:pPr>
              <w:pStyle w:val="TAL"/>
            </w:pPr>
            <w:r>
              <w:t>lawful intercept identifier</w:t>
            </w:r>
          </w:p>
        </w:tc>
        <w:tc>
          <w:tcPr>
            <w:tcW w:w="720" w:type="dxa"/>
          </w:tcPr>
          <w:p w14:paraId="05F44BE8" w14:textId="77777777" w:rsidR="009D0CC7" w:rsidRDefault="009D0CC7" w:rsidP="00CF7080">
            <w:pPr>
              <w:pStyle w:val="TAC"/>
            </w:pPr>
            <w:r>
              <w:t>M</w:t>
            </w:r>
          </w:p>
        </w:tc>
        <w:tc>
          <w:tcPr>
            <w:tcW w:w="5868" w:type="dxa"/>
          </w:tcPr>
          <w:p w14:paraId="0810A6CD" w14:textId="77777777" w:rsidR="009D0CC7" w:rsidRDefault="009D0CC7" w:rsidP="00CF7080">
            <w:pPr>
              <w:pStyle w:val="TAL"/>
            </w:pPr>
            <w:r>
              <w:t>Shall be provided.</w:t>
            </w:r>
          </w:p>
        </w:tc>
      </w:tr>
      <w:tr w:rsidR="009D0CC7" w14:paraId="5B446BD4" w14:textId="77777777" w:rsidTr="00CF7080">
        <w:tblPrEx>
          <w:tblCellMar>
            <w:top w:w="0" w:type="dxa"/>
            <w:bottom w:w="0" w:type="dxa"/>
          </w:tblCellMar>
        </w:tblPrEx>
        <w:trPr>
          <w:trHeight w:val="180"/>
        </w:trPr>
        <w:tc>
          <w:tcPr>
            <w:tcW w:w="2628" w:type="dxa"/>
          </w:tcPr>
          <w:p w14:paraId="66092A7B" w14:textId="77777777" w:rsidR="009D0CC7" w:rsidRDefault="009D0CC7" w:rsidP="00CF7080">
            <w:pPr>
              <w:pStyle w:val="TAL"/>
            </w:pPr>
            <w:r>
              <w:t>location information</w:t>
            </w:r>
          </w:p>
        </w:tc>
        <w:tc>
          <w:tcPr>
            <w:tcW w:w="720" w:type="dxa"/>
          </w:tcPr>
          <w:p w14:paraId="08AFA235" w14:textId="77777777" w:rsidR="009D0CC7" w:rsidRDefault="009D0CC7" w:rsidP="00CF7080">
            <w:pPr>
              <w:pStyle w:val="TAC"/>
            </w:pPr>
            <w:r>
              <w:t>C</w:t>
            </w:r>
          </w:p>
        </w:tc>
        <w:tc>
          <w:tcPr>
            <w:tcW w:w="5868" w:type="dxa"/>
          </w:tcPr>
          <w:p w14:paraId="54EE767D" w14:textId="77777777" w:rsidR="009D0CC7" w:rsidRDefault="009D0CC7" w:rsidP="00CF7080">
            <w:pPr>
              <w:pStyle w:val="TAL"/>
            </w:pPr>
            <w:r>
              <w:t>Provide, when authorized, to identify location information for the intercept subject's MS.</w:t>
            </w:r>
          </w:p>
        </w:tc>
      </w:tr>
    </w:tbl>
    <w:p w14:paraId="6AE99CB9" w14:textId="77777777" w:rsidR="009D0CC7" w:rsidRDefault="009D0CC7" w:rsidP="009D0CC7"/>
    <w:p w14:paraId="1F2E56F3" w14:textId="77777777" w:rsidR="009D0CC7" w:rsidRDefault="009D0CC7" w:rsidP="009D0CC7">
      <w:r>
        <w:t xml:space="preserve">Start </w:t>
      </w:r>
      <w:proofErr w:type="gramStart"/>
      <w:r>
        <w:t>Of</w:t>
      </w:r>
      <w:proofErr w:type="gramEnd"/>
      <w:r>
        <w:t xml:space="preserve"> Interception with mobile station attached REPORT Record shall be sent in the following case:</w:t>
      </w:r>
    </w:p>
    <w:p w14:paraId="4FCA77C7" w14:textId="77777777" w:rsidR="009D0CC7" w:rsidRDefault="009D0CC7" w:rsidP="009D0CC7">
      <w:pPr>
        <w:pStyle w:val="B1"/>
      </w:pPr>
      <w:r>
        <w:t>-</w:t>
      </w:r>
      <w:r>
        <w:tab/>
      </w:r>
      <w:proofErr w:type="gramStart"/>
      <w:r>
        <w:t>the</w:t>
      </w:r>
      <w:proofErr w:type="gramEnd"/>
      <w:r>
        <w:t xml:space="preserve"> interception is activated any time after intercept subject's mobile station has successfully performed GPRS attach procedure.</w:t>
      </w:r>
    </w:p>
    <w:p w14:paraId="257AF1FF" w14:textId="77777777" w:rsidR="003C2182" w:rsidRDefault="003C2182" w:rsidP="00BA1FBF">
      <w:pPr>
        <w:rPr>
          <w:b/>
          <w:bCs/>
          <w:noProof/>
          <w:color w:val="0000FF"/>
          <w:sz w:val="28"/>
          <w:szCs w:val="28"/>
        </w:rPr>
      </w:pPr>
    </w:p>
    <w:bookmarkEnd w:id="115"/>
    <w:p w14:paraId="0E62FA3A" w14:textId="77777777" w:rsidR="00AD2129" w:rsidRDefault="00AD2129" w:rsidP="00AD2129">
      <w:pPr>
        <w:pStyle w:val="FP"/>
        <w:rPr>
          <w:ins w:id="151" w:author="jtrakinat" w:date="2012-09-10T06:52:00Z"/>
        </w:rPr>
      </w:pPr>
    </w:p>
    <w:p w14:paraId="06262CCF" w14:textId="77777777" w:rsidR="00906264" w:rsidRDefault="00906264" w:rsidP="00AD2129">
      <w:pPr>
        <w:pStyle w:val="FP"/>
        <w:rPr>
          <w:ins w:id="152" w:author="jtrakinat" w:date="2012-09-10T06:52:00Z"/>
        </w:rPr>
      </w:pPr>
    </w:p>
    <w:p w14:paraId="3A77579F" w14:textId="77777777" w:rsidR="00766901" w:rsidRDefault="00766901" w:rsidP="00906264">
      <w:pPr>
        <w:pStyle w:val="B1"/>
      </w:pPr>
    </w:p>
    <w:p w14:paraId="628967DE" w14:textId="3516FC5A" w:rsidR="002A0D37" w:rsidRDefault="00683FBA" w:rsidP="002A0D37">
      <w:pPr>
        <w:pStyle w:val="TH"/>
        <w:rPr>
          <w:ins w:id="153" w:author="Selvam" w:date="2013-08-22T17:11:00Z"/>
        </w:rPr>
      </w:pPr>
      <w:ins w:id="154" w:author="Selvam" w:date="2013-08-22T17:11:00Z">
        <w:r>
          <w:lastRenderedPageBreak/>
          <w:t>Table 6.</w:t>
        </w:r>
      </w:ins>
      <w:ins w:id="155" w:author="Selvam" w:date="2013-09-26T04:51:00Z">
        <w:r>
          <w:t>a</w:t>
        </w:r>
      </w:ins>
      <w:ins w:id="156" w:author="Selvam" w:date="2013-08-22T17:11:00Z">
        <w:r w:rsidR="002A0D37">
          <w:t xml:space="preserve">: Packet Data </w:t>
        </w:r>
      </w:ins>
      <w:ins w:id="157" w:author="Selvam" w:date="2013-09-26T03:25:00Z">
        <w:r w:rsidR="004E15DF">
          <w:t>Header</w:t>
        </w:r>
      </w:ins>
      <w:ins w:id="158" w:author="Selvam" w:date="2013-10-04T09:50:00Z">
        <w:r w:rsidR="00D74B97">
          <w:t xml:space="preserve"> Information</w:t>
        </w:r>
      </w:ins>
      <w:ins w:id="159" w:author="Selvam" w:date="2013-08-22T17:11:00Z">
        <w:r w:rsidR="002A0D37">
          <w:t xml:space="preserve"> </w:t>
        </w:r>
      </w:ins>
      <w:ins w:id="160" w:author="Selvam" w:date="2013-10-23T21:37:00Z">
        <w:r w:rsidR="007427B3">
          <w:t>REPORT</w:t>
        </w:r>
      </w:ins>
      <w:ins w:id="161" w:author="Selvam" w:date="2013-08-22T17:11:00Z">
        <w:r w:rsidR="002A0D37">
          <w:t xml:space="preserv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A0D37" w:rsidRPr="004803E8" w14:paraId="52540F14" w14:textId="77777777" w:rsidTr="004F17C5">
        <w:trPr>
          <w:tblHeader/>
          <w:ins w:id="162" w:author="Selvam" w:date="2013-08-22T17:11:00Z"/>
        </w:trPr>
        <w:tc>
          <w:tcPr>
            <w:tcW w:w="2628" w:type="dxa"/>
            <w:shd w:val="pct12" w:color="auto" w:fill="auto"/>
          </w:tcPr>
          <w:p w14:paraId="4C62A596" w14:textId="77777777" w:rsidR="002A0D37" w:rsidRPr="004803E8" w:rsidRDefault="002A0D37" w:rsidP="004F17C5">
            <w:pPr>
              <w:pStyle w:val="TAH"/>
              <w:rPr>
                <w:ins w:id="163" w:author="Selvam" w:date="2013-08-22T17:11:00Z"/>
              </w:rPr>
            </w:pPr>
            <w:ins w:id="164" w:author="Selvam" w:date="2013-08-22T17:11:00Z">
              <w:r w:rsidRPr="004803E8">
                <w:t>Parameter</w:t>
              </w:r>
            </w:ins>
          </w:p>
        </w:tc>
        <w:tc>
          <w:tcPr>
            <w:tcW w:w="720" w:type="dxa"/>
            <w:tcBorders>
              <w:bottom w:val="single" w:sz="4" w:space="0" w:color="auto"/>
            </w:tcBorders>
            <w:shd w:val="pct12" w:color="auto" w:fill="auto"/>
          </w:tcPr>
          <w:p w14:paraId="7F774195" w14:textId="77777777" w:rsidR="002A0D37" w:rsidRPr="004803E8" w:rsidRDefault="002A0D37" w:rsidP="004F17C5">
            <w:pPr>
              <w:pStyle w:val="TAH"/>
              <w:rPr>
                <w:ins w:id="165" w:author="Selvam" w:date="2013-08-22T17:11:00Z"/>
              </w:rPr>
            </w:pPr>
            <w:ins w:id="166" w:author="Selvam" w:date="2013-08-22T17:11:00Z">
              <w:r w:rsidRPr="004803E8">
                <w:t>MOC</w:t>
              </w:r>
            </w:ins>
          </w:p>
        </w:tc>
        <w:tc>
          <w:tcPr>
            <w:tcW w:w="5868" w:type="dxa"/>
            <w:tcBorders>
              <w:bottom w:val="single" w:sz="4" w:space="0" w:color="auto"/>
            </w:tcBorders>
            <w:shd w:val="pct12" w:color="auto" w:fill="auto"/>
          </w:tcPr>
          <w:p w14:paraId="1D1BE605" w14:textId="77777777" w:rsidR="002A0D37" w:rsidRPr="004803E8" w:rsidRDefault="002A0D37" w:rsidP="004F17C5">
            <w:pPr>
              <w:pStyle w:val="TAH"/>
              <w:rPr>
                <w:ins w:id="167" w:author="Selvam" w:date="2013-08-22T17:11:00Z"/>
              </w:rPr>
            </w:pPr>
            <w:ins w:id="168" w:author="Selvam" w:date="2013-08-22T17:11:00Z">
              <w:r w:rsidRPr="004803E8">
                <w:t>Description/Conditions</w:t>
              </w:r>
            </w:ins>
          </w:p>
        </w:tc>
      </w:tr>
      <w:tr w:rsidR="002A0D37" w:rsidRPr="004803E8" w14:paraId="3DEC35B2" w14:textId="77777777" w:rsidTr="004F17C5">
        <w:trPr>
          <w:ins w:id="169" w:author="Selvam" w:date="2013-08-22T17:11:00Z"/>
        </w:trPr>
        <w:tc>
          <w:tcPr>
            <w:tcW w:w="2628" w:type="dxa"/>
          </w:tcPr>
          <w:p w14:paraId="7DD3541E" w14:textId="77777777" w:rsidR="002A0D37" w:rsidRPr="004803E8" w:rsidRDefault="002A0D37" w:rsidP="004F17C5">
            <w:pPr>
              <w:pStyle w:val="TAL"/>
              <w:rPr>
                <w:ins w:id="170" w:author="Selvam" w:date="2013-08-22T17:11:00Z"/>
              </w:rPr>
            </w:pPr>
            <w:ins w:id="171" w:author="Selvam" w:date="2013-08-22T17:11:00Z">
              <w:r w:rsidRPr="004803E8">
                <w:t>observed MSISDN</w:t>
              </w:r>
            </w:ins>
          </w:p>
        </w:tc>
        <w:tc>
          <w:tcPr>
            <w:tcW w:w="720" w:type="dxa"/>
            <w:tcBorders>
              <w:bottom w:val="nil"/>
            </w:tcBorders>
          </w:tcPr>
          <w:p w14:paraId="2F4F0BA5" w14:textId="77777777" w:rsidR="002A0D37" w:rsidRPr="004803E8" w:rsidRDefault="002A0D37" w:rsidP="004F17C5">
            <w:pPr>
              <w:pStyle w:val="TAC"/>
              <w:rPr>
                <w:ins w:id="172" w:author="Selvam" w:date="2013-08-22T17:11:00Z"/>
              </w:rPr>
            </w:pPr>
          </w:p>
        </w:tc>
        <w:tc>
          <w:tcPr>
            <w:tcW w:w="5868" w:type="dxa"/>
            <w:tcBorders>
              <w:bottom w:val="nil"/>
            </w:tcBorders>
          </w:tcPr>
          <w:p w14:paraId="067E7F74" w14:textId="77777777" w:rsidR="002A0D37" w:rsidRPr="004803E8" w:rsidRDefault="002A0D37" w:rsidP="004F17C5">
            <w:pPr>
              <w:pStyle w:val="TAL"/>
              <w:rPr>
                <w:ins w:id="173" w:author="Selvam" w:date="2013-08-22T17:11:00Z"/>
              </w:rPr>
            </w:pPr>
          </w:p>
        </w:tc>
      </w:tr>
      <w:tr w:rsidR="002A0D37" w:rsidRPr="004803E8" w14:paraId="69354A4C" w14:textId="77777777" w:rsidTr="004F17C5">
        <w:trPr>
          <w:ins w:id="174" w:author="Selvam" w:date="2013-08-22T17:11:00Z"/>
        </w:trPr>
        <w:tc>
          <w:tcPr>
            <w:tcW w:w="2628" w:type="dxa"/>
          </w:tcPr>
          <w:p w14:paraId="29D4BC1E" w14:textId="77777777" w:rsidR="002A0D37" w:rsidRPr="004803E8" w:rsidRDefault="002A0D37" w:rsidP="004F17C5">
            <w:pPr>
              <w:pStyle w:val="TAL"/>
              <w:rPr>
                <w:ins w:id="175" w:author="Selvam" w:date="2013-08-22T17:11:00Z"/>
              </w:rPr>
            </w:pPr>
            <w:ins w:id="176" w:author="Selvam" w:date="2013-08-22T17:11:00Z">
              <w:r w:rsidRPr="004803E8">
                <w:t>observed IMSI</w:t>
              </w:r>
            </w:ins>
          </w:p>
        </w:tc>
        <w:tc>
          <w:tcPr>
            <w:tcW w:w="720" w:type="dxa"/>
            <w:tcBorders>
              <w:top w:val="nil"/>
              <w:bottom w:val="nil"/>
            </w:tcBorders>
          </w:tcPr>
          <w:p w14:paraId="61418531" w14:textId="77777777" w:rsidR="002A0D37" w:rsidRPr="004803E8" w:rsidRDefault="002A0D37" w:rsidP="004F17C5">
            <w:pPr>
              <w:pStyle w:val="TAC"/>
              <w:rPr>
                <w:ins w:id="177" w:author="Selvam" w:date="2013-08-22T17:11:00Z"/>
              </w:rPr>
            </w:pPr>
            <w:ins w:id="178" w:author="Selvam" w:date="2013-08-22T17:11:00Z">
              <w:r w:rsidRPr="004803E8">
                <w:t>C</w:t>
              </w:r>
            </w:ins>
          </w:p>
        </w:tc>
        <w:tc>
          <w:tcPr>
            <w:tcW w:w="5868" w:type="dxa"/>
            <w:tcBorders>
              <w:top w:val="nil"/>
              <w:bottom w:val="nil"/>
            </w:tcBorders>
          </w:tcPr>
          <w:p w14:paraId="299F8EC8" w14:textId="77777777" w:rsidR="002A0D37" w:rsidRPr="004803E8" w:rsidRDefault="002A0D37" w:rsidP="004F17C5">
            <w:pPr>
              <w:pStyle w:val="TAL"/>
              <w:rPr>
                <w:ins w:id="179" w:author="Selvam" w:date="2013-08-22T17:11:00Z"/>
              </w:rPr>
            </w:pPr>
            <w:ins w:id="180" w:author="Selvam" w:date="2013-08-22T17:11:00Z">
              <w:r w:rsidRPr="004803E8">
                <w:t>Provide at least one and others when available.</w:t>
              </w:r>
            </w:ins>
          </w:p>
        </w:tc>
      </w:tr>
      <w:tr w:rsidR="002A0D37" w:rsidRPr="004803E8" w14:paraId="4A26ADAD" w14:textId="77777777" w:rsidTr="004F17C5">
        <w:trPr>
          <w:ins w:id="181" w:author="Selvam" w:date="2013-08-22T17:11:00Z"/>
        </w:trPr>
        <w:tc>
          <w:tcPr>
            <w:tcW w:w="2628" w:type="dxa"/>
          </w:tcPr>
          <w:p w14:paraId="3C7035ED" w14:textId="77777777" w:rsidR="002A0D37" w:rsidRPr="004803E8" w:rsidRDefault="002A0D37" w:rsidP="004F17C5">
            <w:pPr>
              <w:pStyle w:val="TAL"/>
              <w:rPr>
                <w:ins w:id="182" w:author="Selvam" w:date="2013-08-22T17:11:00Z"/>
              </w:rPr>
            </w:pPr>
            <w:ins w:id="183" w:author="Selvam" w:date="2013-08-22T17:11:00Z">
              <w:r w:rsidRPr="004803E8">
                <w:t>observed IMEI</w:t>
              </w:r>
            </w:ins>
          </w:p>
        </w:tc>
        <w:tc>
          <w:tcPr>
            <w:tcW w:w="720" w:type="dxa"/>
            <w:tcBorders>
              <w:top w:val="nil"/>
            </w:tcBorders>
          </w:tcPr>
          <w:p w14:paraId="37D1A9A7" w14:textId="77777777" w:rsidR="002A0D37" w:rsidRPr="004803E8" w:rsidRDefault="002A0D37" w:rsidP="004F17C5">
            <w:pPr>
              <w:pStyle w:val="TAC"/>
              <w:rPr>
                <w:ins w:id="184" w:author="Selvam" w:date="2013-08-22T17:11:00Z"/>
              </w:rPr>
            </w:pPr>
          </w:p>
        </w:tc>
        <w:tc>
          <w:tcPr>
            <w:tcW w:w="5868" w:type="dxa"/>
            <w:tcBorders>
              <w:top w:val="nil"/>
            </w:tcBorders>
          </w:tcPr>
          <w:p w14:paraId="01663C5F" w14:textId="77777777" w:rsidR="002A0D37" w:rsidRPr="004803E8" w:rsidRDefault="002A0D37" w:rsidP="004F17C5">
            <w:pPr>
              <w:pStyle w:val="TAL"/>
              <w:rPr>
                <w:ins w:id="185" w:author="Selvam" w:date="2013-08-22T17:11:00Z"/>
              </w:rPr>
            </w:pPr>
          </w:p>
        </w:tc>
      </w:tr>
      <w:tr w:rsidR="002A0D37" w:rsidRPr="004803E8" w14:paraId="2B0CA49C" w14:textId="77777777" w:rsidTr="004F17C5">
        <w:trPr>
          <w:ins w:id="186" w:author="Selvam" w:date="2013-08-22T17:11:00Z"/>
        </w:trPr>
        <w:tc>
          <w:tcPr>
            <w:tcW w:w="2628" w:type="dxa"/>
          </w:tcPr>
          <w:p w14:paraId="48E1A349" w14:textId="77777777" w:rsidR="002A0D37" w:rsidRPr="004803E8" w:rsidRDefault="002A0D37" w:rsidP="004F17C5">
            <w:pPr>
              <w:pStyle w:val="TAL"/>
              <w:rPr>
                <w:ins w:id="187" w:author="Selvam" w:date="2013-08-22T17:11:00Z"/>
              </w:rPr>
            </w:pPr>
            <w:ins w:id="188" w:author="Selvam" w:date="2013-08-22T17:11:00Z">
              <w:r w:rsidRPr="004803E8">
                <w:t>observed PDP address</w:t>
              </w:r>
            </w:ins>
          </w:p>
        </w:tc>
        <w:tc>
          <w:tcPr>
            <w:tcW w:w="720" w:type="dxa"/>
          </w:tcPr>
          <w:p w14:paraId="1341F9DE" w14:textId="77777777" w:rsidR="002A0D37" w:rsidRPr="004803E8" w:rsidRDefault="002A0D37" w:rsidP="004F17C5">
            <w:pPr>
              <w:pStyle w:val="TAC"/>
              <w:rPr>
                <w:ins w:id="189" w:author="Selvam" w:date="2013-08-22T17:11:00Z"/>
              </w:rPr>
            </w:pPr>
            <w:ins w:id="190" w:author="Selvam" w:date="2013-08-22T17:11:00Z">
              <w:r>
                <w:t>M</w:t>
              </w:r>
            </w:ins>
          </w:p>
        </w:tc>
        <w:tc>
          <w:tcPr>
            <w:tcW w:w="5868" w:type="dxa"/>
          </w:tcPr>
          <w:p w14:paraId="651B8506" w14:textId="77777777" w:rsidR="002A0D37" w:rsidRPr="004803E8" w:rsidRDefault="002A0D37" w:rsidP="004F17C5">
            <w:pPr>
              <w:pStyle w:val="TAL"/>
              <w:rPr>
                <w:ins w:id="191" w:author="Selvam" w:date="2013-08-22T17:11:00Z"/>
              </w:rPr>
            </w:pPr>
            <w:ins w:id="192" w:author="Selvam" w:date="2013-08-22T17:11:00Z">
              <w:r w:rsidRPr="004803E8">
                <w:t>Provide to identify the:</w:t>
              </w:r>
            </w:ins>
          </w:p>
          <w:p w14:paraId="6BCB2D0A" w14:textId="77777777" w:rsidR="002A0D37" w:rsidRPr="004803E8" w:rsidRDefault="002A0D37" w:rsidP="004F17C5">
            <w:pPr>
              <w:pStyle w:val="TAL"/>
              <w:ind w:left="192" w:hanging="192"/>
              <w:rPr>
                <w:ins w:id="193" w:author="Selvam" w:date="2013-08-22T17:11:00Z"/>
              </w:rPr>
            </w:pPr>
            <w:ins w:id="194" w:author="Selvam" w:date="2013-08-22T17:11:00Z">
              <w:r w:rsidRPr="004803E8">
                <w:t>-</w:t>
              </w:r>
              <w:r w:rsidRPr="004803E8">
                <w:tab/>
                <w:t>static address requested by the intercept subject</w:t>
              </w:r>
              <w:r>
                <w:t>'</w:t>
              </w:r>
              <w:r w:rsidRPr="004803E8">
                <w:t>s MS, and allocated by the Network for a successful PDP context activation.</w:t>
              </w:r>
            </w:ins>
          </w:p>
          <w:p w14:paraId="6C8BCE1E" w14:textId="77777777" w:rsidR="002A0D37" w:rsidRPr="004803E8" w:rsidRDefault="002A0D37" w:rsidP="004F17C5">
            <w:pPr>
              <w:pStyle w:val="TAL"/>
              <w:ind w:left="192" w:hanging="192"/>
              <w:rPr>
                <w:ins w:id="195" w:author="Selvam" w:date="2013-08-22T17:11:00Z"/>
              </w:rPr>
            </w:pPr>
            <w:ins w:id="196" w:author="Selvam" w:date="2013-08-22T17:11:00Z">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ins>
          </w:p>
          <w:p w14:paraId="4A6F4DE8" w14:textId="77777777" w:rsidR="002A0D37" w:rsidRPr="004803E8" w:rsidRDefault="002A0D37" w:rsidP="004F17C5">
            <w:pPr>
              <w:pStyle w:val="TAL"/>
              <w:ind w:left="192" w:hanging="192"/>
              <w:rPr>
                <w:ins w:id="197" w:author="Selvam" w:date="2013-08-22T17:11:00Z"/>
              </w:rPr>
            </w:pPr>
            <w:ins w:id="198" w:author="Selvam" w:date="2013-08-22T17:11:00Z">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ins>
          </w:p>
        </w:tc>
      </w:tr>
      <w:tr w:rsidR="002A0D37" w:rsidRPr="004803E8" w14:paraId="5AE0966D" w14:textId="77777777" w:rsidTr="004F17C5">
        <w:trPr>
          <w:ins w:id="199" w:author="Selvam" w:date="2013-08-22T17:11:00Z"/>
        </w:trPr>
        <w:tc>
          <w:tcPr>
            <w:tcW w:w="2628" w:type="dxa"/>
          </w:tcPr>
          <w:p w14:paraId="1F13BAA8" w14:textId="77777777" w:rsidR="002A0D37" w:rsidRPr="004803E8" w:rsidRDefault="002A0D37" w:rsidP="004F17C5">
            <w:pPr>
              <w:pStyle w:val="TAL"/>
              <w:rPr>
                <w:ins w:id="200" w:author="Selvam" w:date="2013-08-22T17:11:00Z"/>
              </w:rPr>
            </w:pPr>
            <w:ins w:id="201" w:author="Selvam" w:date="2013-08-22T17:11:00Z">
              <w:r w:rsidRPr="004803E8">
                <w:t>event type</w:t>
              </w:r>
            </w:ins>
          </w:p>
        </w:tc>
        <w:tc>
          <w:tcPr>
            <w:tcW w:w="720" w:type="dxa"/>
          </w:tcPr>
          <w:p w14:paraId="52EC8B88" w14:textId="0917CB49" w:rsidR="002A0D37" w:rsidRPr="004803E8" w:rsidRDefault="00615BAE" w:rsidP="004F17C5">
            <w:pPr>
              <w:pStyle w:val="TAC"/>
              <w:rPr>
                <w:ins w:id="202" w:author="Selvam" w:date="2013-08-22T17:11:00Z"/>
              </w:rPr>
            </w:pPr>
            <w:ins w:id="203" w:author="Selvam" w:date="2013-10-23T15:18:00Z">
              <w:r>
                <w:t>M</w:t>
              </w:r>
            </w:ins>
          </w:p>
        </w:tc>
        <w:tc>
          <w:tcPr>
            <w:tcW w:w="5868" w:type="dxa"/>
          </w:tcPr>
          <w:p w14:paraId="57B1CBB4" w14:textId="205CBA7E" w:rsidR="002A0D37" w:rsidRPr="004803E8" w:rsidRDefault="002A0D37" w:rsidP="007427B3">
            <w:pPr>
              <w:pStyle w:val="TAL"/>
              <w:rPr>
                <w:ins w:id="204" w:author="Selvam" w:date="2013-08-22T17:11:00Z"/>
              </w:rPr>
            </w:pPr>
            <w:ins w:id="205" w:author="Selvam" w:date="2013-08-22T17:11:00Z">
              <w:r w:rsidRPr="004803E8">
                <w:t xml:space="preserve">Provide the </w:t>
              </w:r>
            </w:ins>
            <w:ins w:id="206" w:author="Selvam" w:date="2013-10-03T16:18:00Z">
              <w:r w:rsidR="002803C4">
                <w:t xml:space="preserve">Packet Data Header </w:t>
              </w:r>
            </w:ins>
            <w:ins w:id="207" w:author="Selvam" w:date="2013-10-23T21:37:00Z">
              <w:r w:rsidR="007427B3">
                <w:t>Information</w:t>
              </w:r>
            </w:ins>
            <w:ins w:id="208" w:author="Selvam" w:date="2013-08-22T17:11:00Z">
              <w:r w:rsidRPr="004803E8">
                <w:t xml:space="preserve"> </w:t>
              </w:r>
            </w:ins>
            <w:ins w:id="209" w:author="Selvam" w:date="2013-10-03T16:19:00Z">
              <w:r w:rsidR="002803C4">
                <w:t>e</w:t>
              </w:r>
            </w:ins>
            <w:ins w:id="210" w:author="Selvam" w:date="2013-08-22T17:11:00Z">
              <w:r w:rsidRPr="004803E8">
                <w:t>vent type.</w:t>
              </w:r>
            </w:ins>
          </w:p>
        </w:tc>
      </w:tr>
      <w:tr w:rsidR="002A0D37" w:rsidRPr="004803E8" w14:paraId="0C936A67" w14:textId="77777777" w:rsidTr="004F17C5">
        <w:trPr>
          <w:ins w:id="211" w:author="Selvam" w:date="2013-08-22T17:11:00Z"/>
        </w:trPr>
        <w:tc>
          <w:tcPr>
            <w:tcW w:w="2628" w:type="dxa"/>
          </w:tcPr>
          <w:p w14:paraId="74F7ABDC" w14:textId="77777777" w:rsidR="002A0D37" w:rsidRPr="004803E8" w:rsidRDefault="002A0D37" w:rsidP="004F17C5">
            <w:pPr>
              <w:pStyle w:val="TAL"/>
              <w:rPr>
                <w:ins w:id="212" w:author="Selvam" w:date="2013-08-22T17:11:00Z"/>
              </w:rPr>
            </w:pPr>
            <w:ins w:id="213" w:author="Selvam" w:date="2013-08-22T17:11:00Z">
              <w:r w:rsidRPr="004803E8">
                <w:t>event date</w:t>
              </w:r>
            </w:ins>
          </w:p>
        </w:tc>
        <w:tc>
          <w:tcPr>
            <w:tcW w:w="720" w:type="dxa"/>
            <w:tcBorders>
              <w:top w:val="nil"/>
              <w:bottom w:val="nil"/>
            </w:tcBorders>
          </w:tcPr>
          <w:p w14:paraId="5C891613" w14:textId="77777777" w:rsidR="002A0D37" w:rsidRPr="004803E8" w:rsidRDefault="002A0D37" w:rsidP="004F17C5">
            <w:pPr>
              <w:pStyle w:val="TAC"/>
              <w:rPr>
                <w:ins w:id="214" w:author="Selvam" w:date="2013-08-22T17:11:00Z"/>
              </w:rPr>
            </w:pPr>
            <w:ins w:id="215" w:author="Selvam" w:date="2013-08-22T17:11:00Z">
              <w:r w:rsidRPr="004803E8">
                <w:t>M</w:t>
              </w:r>
            </w:ins>
          </w:p>
        </w:tc>
        <w:tc>
          <w:tcPr>
            <w:tcW w:w="5868" w:type="dxa"/>
            <w:tcBorders>
              <w:top w:val="nil"/>
              <w:bottom w:val="nil"/>
            </w:tcBorders>
          </w:tcPr>
          <w:p w14:paraId="1220BA2F" w14:textId="77777777" w:rsidR="002A0D37" w:rsidRPr="004803E8" w:rsidRDefault="002A0D37" w:rsidP="004F17C5">
            <w:pPr>
              <w:pStyle w:val="TAL"/>
              <w:rPr>
                <w:ins w:id="216" w:author="Selvam" w:date="2013-08-22T17:11:00Z"/>
              </w:rPr>
            </w:pPr>
            <w:ins w:id="217" w:author="Selvam" w:date="2013-08-22T17:11:00Z">
              <w:r w:rsidRPr="004803E8">
                <w:t>Provide the date and time the event is detected.</w:t>
              </w:r>
            </w:ins>
          </w:p>
        </w:tc>
      </w:tr>
      <w:tr w:rsidR="002A0D37" w:rsidRPr="004803E8" w14:paraId="28E40B31" w14:textId="77777777" w:rsidTr="004F17C5">
        <w:trPr>
          <w:ins w:id="218" w:author="Selvam" w:date="2013-08-22T17:11:00Z"/>
        </w:trPr>
        <w:tc>
          <w:tcPr>
            <w:tcW w:w="2628" w:type="dxa"/>
          </w:tcPr>
          <w:p w14:paraId="0E65B648" w14:textId="77777777" w:rsidR="002A0D37" w:rsidRPr="004803E8" w:rsidRDefault="002A0D37" w:rsidP="004F17C5">
            <w:pPr>
              <w:pStyle w:val="TAL"/>
              <w:rPr>
                <w:ins w:id="219" w:author="Selvam" w:date="2013-08-22T17:11:00Z"/>
              </w:rPr>
            </w:pPr>
            <w:ins w:id="220" w:author="Selvam" w:date="2013-08-22T17:11:00Z">
              <w:r w:rsidRPr="004803E8">
                <w:t>event time</w:t>
              </w:r>
            </w:ins>
          </w:p>
        </w:tc>
        <w:tc>
          <w:tcPr>
            <w:tcW w:w="720" w:type="dxa"/>
            <w:tcBorders>
              <w:top w:val="nil"/>
            </w:tcBorders>
          </w:tcPr>
          <w:p w14:paraId="6F0E98DB" w14:textId="77777777" w:rsidR="002A0D37" w:rsidRPr="004803E8" w:rsidRDefault="002A0D37" w:rsidP="004F17C5">
            <w:pPr>
              <w:pStyle w:val="TAC"/>
              <w:rPr>
                <w:ins w:id="221" w:author="Selvam" w:date="2013-08-22T17:11:00Z"/>
              </w:rPr>
            </w:pPr>
          </w:p>
        </w:tc>
        <w:tc>
          <w:tcPr>
            <w:tcW w:w="5868" w:type="dxa"/>
            <w:tcBorders>
              <w:top w:val="nil"/>
            </w:tcBorders>
          </w:tcPr>
          <w:p w14:paraId="1E0B0C50" w14:textId="77777777" w:rsidR="002A0D37" w:rsidRPr="004803E8" w:rsidRDefault="002A0D37" w:rsidP="004F17C5">
            <w:pPr>
              <w:pStyle w:val="TAL"/>
              <w:rPr>
                <w:ins w:id="222" w:author="Selvam" w:date="2013-08-22T17:11:00Z"/>
              </w:rPr>
            </w:pPr>
          </w:p>
        </w:tc>
      </w:tr>
      <w:tr w:rsidR="002A0D37" w:rsidRPr="004803E8" w14:paraId="127EECB9" w14:textId="77777777" w:rsidTr="004F17C5">
        <w:trPr>
          <w:ins w:id="223" w:author="Selvam" w:date="2013-08-22T17:11:00Z"/>
        </w:trPr>
        <w:tc>
          <w:tcPr>
            <w:tcW w:w="2628" w:type="dxa"/>
          </w:tcPr>
          <w:p w14:paraId="4F8E1E22" w14:textId="77777777" w:rsidR="002A0D37" w:rsidRPr="004803E8" w:rsidRDefault="002A0D37" w:rsidP="004F17C5">
            <w:pPr>
              <w:pStyle w:val="TAL"/>
              <w:rPr>
                <w:ins w:id="224" w:author="Selvam" w:date="2013-08-22T17:11:00Z"/>
              </w:rPr>
            </w:pPr>
            <w:ins w:id="225" w:author="Selvam" w:date="2013-08-22T17:11:00Z">
              <w:r w:rsidRPr="004803E8">
                <w:t>access point name</w:t>
              </w:r>
            </w:ins>
          </w:p>
        </w:tc>
        <w:tc>
          <w:tcPr>
            <w:tcW w:w="720" w:type="dxa"/>
          </w:tcPr>
          <w:p w14:paraId="1A26D532" w14:textId="77777777" w:rsidR="002A0D37" w:rsidRPr="004803E8" w:rsidRDefault="002A0D37" w:rsidP="004F17C5">
            <w:pPr>
              <w:pStyle w:val="TAC"/>
              <w:rPr>
                <w:ins w:id="226" w:author="Selvam" w:date="2013-08-22T17:11:00Z"/>
              </w:rPr>
            </w:pPr>
            <w:ins w:id="227" w:author="Selvam" w:date="2013-08-22T17:11:00Z">
              <w:r>
                <w:t>M</w:t>
              </w:r>
            </w:ins>
          </w:p>
        </w:tc>
        <w:tc>
          <w:tcPr>
            <w:tcW w:w="5868" w:type="dxa"/>
          </w:tcPr>
          <w:p w14:paraId="5ECDA6A5" w14:textId="77777777" w:rsidR="002A0D37" w:rsidRPr="004803E8" w:rsidRDefault="002A0D37" w:rsidP="004F17C5">
            <w:pPr>
              <w:pStyle w:val="TAL"/>
              <w:ind w:left="54" w:hanging="54"/>
              <w:rPr>
                <w:ins w:id="228" w:author="Selvam" w:date="2013-08-22T17:11:00Z"/>
              </w:rPr>
            </w:pPr>
            <w:ins w:id="229" w:author="Selvam" w:date="2013-08-22T17:11:00Z">
              <w:r w:rsidRPr="004803E8">
                <w:t>Provide to identify the</w:t>
              </w:r>
              <w:r>
                <w:t xml:space="preserve"> packet data network to which the intercept subject is connected.</w:t>
              </w:r>
            </w:ins>
          </w:p>
        </w:tc>
      </w:tr>
      <w:tr w:rsidR="002A0D37" w:rsidRPr="004803E8" w14:paraId="6B7CEEDA" w14:textId="77777777" w:rsidTr="004F17C5">
        <w:trPr>
          <w:ins w:id="230" w:author="Selvam" w:date="2013-08-22T17:11:00Z"/>
        </w:trPr>
        <w:tc>
          <w:tcPr>
            <w:tcW w:w="2628" w:type="dxa"/>
          </w:tcPr>
          <w:p w14:paraId="2A4C3473" w14:textId="77777777" w:rsidR="002A0D37" w:rsidRPr="004803E8" w:rsidRDefault="002A0D37" w:rsidP="004F17C5">
            <w:pPr>
              <w:pStyle w:val="TAL"/>
              <w:rPr>
                <w:ins w:id="231" w:author="Selvam" w:date="2013-08-22T17:11:00Z"/>
              </w:rPr>
            </w:pPr>
            <w:ins w:id="232" w:author="Selvam" w:date="2013-08-22T17:11:00Z">
              <w:r w:rsidRPr="004803E8">
                <w:t>PDP type</w:t>
              </w:r>
            </w:ins>
          </w:p>
        </w:tc>
        <w:tc>
          <w:tcPr>
            <w:tcW w:w="720" w:type="dxa"/>
          </w:tcPr>
          <w:p w14:paraId="4884DEF1" w14:textId="77777777" w:rsidR="002A0D37" w:rsidRPr="004803E8" w:rsidRDefault="002A0D37" w:rsidP="004F17C5">
            <w:pPr>
              <w:pStyle w:val="TAC"/>
              <w:rPr>
                <w:ins w:id="233" w:author="Selvam" w:date="2013-08-22T17:11:00Z"/>
              </w:rPr>
            </w:pPr>
            <w:ins w:id="234" w:author="Selvam" w:date="2013-08-22T17:11:00Z">
              <w:r>
                <w:t>M</w:t>
              </w:r>
            </w:ins>
          </w:p>
        </w:tc>
        <w:tc>
          <w:tcPr>
            <w:tcW w:w="5868" w:type="dxa"/>
          </w:tcPr>
          <w:p w14:paraId="2C69A21D" w14:textId="77777777" w:rsidR="002A0D37" w:rsidRPr="004803E8" w:rsidRDefault="002A0D37" w:rsidP="004F17C5">
            <w:pPr>
              <w:pStyle w:val="TAL"/>
              <w:rPr>
                <w:ins w:id="235" w:author="Selvam" w:date="2013-08-22T17:11:00Z"/>
              </w:rPr>
            </w:pPr>
            <w:ins w:id="236" w:author="Selvam" w:date="2013-08-22T17:11:00Z">
              <w:r w:rsidRPr="004803E8">
                <w:t>Provide to describe the PDP type of the observed PDP address. The PDP Type defines the end user protocol to be used between the external packet data network and the MS.</w:t>
              </w:r>
            </w:ins>
          </w:p>
        </w:tc>
      </w:tr>
      <w:tr w:rsidR="002A0D37" w:rsidRPr="004803E8" w14:paraId="39DA91B0" w14:textId="77777777" w:rsidTr="004F17C5">
        <w:trPr>
          <w:ins w:id="237" w:author="Selvam" w:date="2013-08-22T17:11:00Z"/>
        </w:trPr>
        <w:tc>
          <w:tcPr>
            <w:tcW w:w="2628" w:type="dxa"/>
          </w:tcPr>
          <w:p w14:paraId="32E40381" w14:textId="77777777" w:rsidR="002A0D37" w:rsidRPr="004803E8" w:rsidRDefault="002A0D37" w:rsidP="004F17C5">
            <w:pPr>
              <w:pStyle w:val="TAL"/>
              <w:rPr>
                <w:ins w:id="238" w:author="Selvam" w:date="2013-08-22T17:11:00Z"/>
              </w:rPr>
            </w:pPr>
            <w:ins w:id="239" w:author="Selvam" w:date="2013-08-22T17:11:00Z">
              <w:r w:rsidRPr="004803E8">
                <w:t>network identifier</w:t>
              </w:r>
            </w:ins>
          </w:p>
        </w:tc>
        <w:tc>
          <w:tcPr>
            <w:tcW w:w="720" w:type="dxa"/>
          </w:tcPr>
          <w:p w14:paraId="70672B53" w14:textId="77777777" w:rsidR="002A0D37" w:rsidRPr="004803E8" w:rsidRDefault="002A0D37" w:rsidP="004F17C5">
            <w:pPr>
              <w:pStyle w:val="TAC"/>
              <w:rPr>
                <w:ins w:id="240" w:author="Selvam" w:date="2013-08-22T17:11:00Z"/>
              </w:rPr>
            </w:pPr>
            <w:ins w:id="241" w:author="Selvam" w:date="2013-08-22T17:11:00Z">
              <w:r w:rsidRPr="004803E8">
                <w:t>M</w:t>
              </w:r>
            </w:ins>
          </w:p>
        </w:tc>
        <w:tc>
          <w:tcPr>
            <w:tcW w:w="5868" w:type="dxa"/>
          </w:tcPr>
          <w:p w14:paraId="40F60996" w14:textId="77777777" w:rsidR="002A0D37" w:rsidRPr="004803E8" w:rsidRDefault="002A0D37" w:rsidP="004F17C5">
            <w:pPr>
              <w:pStyle w:val="TAL"/>
              <w:rPr>
                <w:ins w:id="242" w:author="Selvam" w:date="2013-08-22T17:11:00Z"/>
              </w:rPr>
            </w:pPr>
            <w:ins w:id="243" w:author="Selvam" w:date="2013-08-22T17:11:00Z">
              <w:r w:rsidRPr="004803E8">
                <w:t>Shall be provided.</w:t>
              </w:r>
            </w:ins>
          </w:p>
        </w:tc>
      </w:tr>
      <w:tr w:rsidR="002A0D37" w:rsidRPr="004803E8" w14:paraId="7886E074" w14:textId="77777777" w:rsidTr="004F17C5">
        <w:trPr>
          <w:ins w:id="244" w:author="Selvam" w:date="2013-08-22T17:11:00Z"/>
        </w:trPr>
        <w:tc>
          <w:tcPr>
            <w:tcW w:w="2628" w:type="dxa"/>
          </w:tcPr>
          <w:p w14:paraId="1113F0BF" w14:textId="77777777" w:rsidR="002A0D37" w:rsidRPr="004803E8" w:rsidRDefault="002A0D37" w:rsidP="004F17C5">
            <w:pPr>
              <w:pStyle w:val="TAL"/>
              <w:rPr>
                <w:ins w:id="245" w:author="Selvam" w:date="2013-08-22T17:11:00Z"/>
              </w:rPr>
            </w:pPr>
            <w:ins w:id="246" w:author="Selvam" w:date="2013-08-22T17:11:00Z">
              <w:r w:rsidRPr="004803E8">
                <w:t>correlation number</w:t>
              </w:r>
            </w:ins>
          </w:p>
        </w:tc>
        <w:tc>
          <w:tcPr>
            <w:tcW w:w="720" w:type="dxa"/>
          </w:tcPr>
          <w:p w14:paraId="450780C4" w14:textId="77777777" w:rsidR="002A0D37" w:rsidRPr="004803E8" w:rsidRDefault="002A0D37" w:rsidP="004F17C5">
            <w:pPr>
              <w:pStyle w:val="TAC"/>
              <w:rPr>
                <w:ins w:id="247" w:author="Selvam" w:date="2013-08-22T17:11:00Z"/>
              </w:rPr>
            </w:pPr>
            <w:ins w:id="248" w:author="Selvam" w:date="2013-08-22T17:11:00Z">
              <w:r>
                <w:t>M</w:t>
              </w:r>
            </w:ins>
          </w:p>
        </w:tc>
        <w:tc>
          <w:tcPr>
            <w:tcW w:w="5868" w:type="dxa"/>
          </w:tcPr>
          <w:p w14:paraId="4BE3AD94" w14:textId="77777777" w:rsidR="002A0D37" w:rsidRPr="004803E8" w:rsidRDefault="002A0D37" w:rsidP="004F17C5">
            <w:pPr>
              <w:pStyle w:val="TAL"/>
              <w:rPr>
                <w:ins w:id="249" w:author="Selvam" w:date="2013-08-22T17:11:00Z"/>
              </w:rPr>
            </w:pPr>
            <w:ins w:id="250" w:author="Selvam" w:date="2013-08-22T17:11:00Z">
              <w:r w:rsidRPr="004803E8">
                <w:t>Provide to uniquely identify the PDP context delivered to the LEMF used to correlate IRI records with CC.</w:t>
              </w:r>
            </w:ins>
          </w:p>
        </w:tc>
      </w:tr>
      <w:tr w:rsidR="002A0D37" w:rsidRPr="004803E8" w14:paraId="266E5B81" w14:textId="77777777" w:rsidTr="004F17C5">
        <w:trPr>
          <w:ins w:id="251" w:author="Selvam" w:date="2013-08-22T17:11:00Z"/>
        </w:trPr>
        <w:tc>
          <w:tcPr>
            <w:tcW w:w="2628" w:type="dxa"/>
          </w:tcPr>
          <w:p w14:paraId="695DAC3D" w14:textId="77777777" w:rsidR="002A0D37" w:rsidRPr="004803E8" w:rsidRDefault="002A0D37" w:rsidP="004F17C5">
            <w:pPr>
              <w:pStyle w:val="TAL"/>
              <w:rPr>
                <w:ins w:id="252" w:author="Selvam" w:date="2013-08-22T17:11:00Z"/>
              </w:rPr>
            </w:pPr>
            <w:ins w:id="253" w:author="Selvam" w:date="2013-08-22T17:11:00Z">
              <w:r w:rsidRPr="004803E8">
                <w:t>lawful intercept identifier</w:t>
              </w:r>
            </w:ins>
          </w:p>
        </w:tc>
        <w:tc>
          <w:tcPr>
            <w:tcW w:w="720" w:type="dxa"/>
          </w:tcPr>
          <w:p w14:paraId="49A581CB" w14:textId="77777777" w:rsidR="002A0D37" w:rsidRPr="004803E8" w:rsidRDefault="002A0D37" w:rsidP="004F17C5">
            <w:pPr>
              <w:pStyle w:val="TAC"/>
              <w:rPr>
                <w:ins w:id="254" w:author="Selvam" w:date="2013-08-22T17:11:00Z"/>
              </w:rPr>
            </w:pPr>
            <w:ins w:id="255" w:author="Selvam" w:date="2013-08-22T17:11:00Z">
              <w:r w:rsidRPr="004803E8">
                <w:t>M</w:t>
              </w:r>
            </w:ins>
          </w:p>
        </w:tc>
        <w:tc>
          <w:tcPr>
            <w:tcW w:w="5868" w:type="dxa"/>
          </w:tcPr>
          <w:p w14:paraId="6D711638" w14:textId="77777777" w:rsidR="002A0D37" w:rsidRPr="004803E8" w:rsidRDefault="002A0D37" w:rsidP="004F17C5">
            <w:pPr>
              <w:pStyle w:val="TAL"/>
              <w:rPr>
                <w:ins w:id="256" w:author="Selvam" w:date="2013-08-22T17:11:00Z"/>
              </w:rPr>
            </w:pPr>
            <w:ins w:id="257" w:author="Selvam" w:date="2013-08-22T17:11:00Z">
              <w:r w:rsidRPr="004803E8">
                <w:t>Shall be provided.</w:t>
              </w:r>
            </w:ins>
          </w:p>
        </w:tc>
      </w:tr>
      <w:tr w:rsidR="002A0D37" w:rsidRPr="004803E8" w14:paraId="35D65283" w14:textId="77777777" w:rsidTr="004F17C5">
        <w:trPr>
          <w:ins w:id="258" w:author="Selvam" w:date="2013-08-22T17:11:00Z"/>
        </w:trPr>
        <w:tc>
          <w:tcPr>
            <w:tcW w:w="2628" w:type="dxa"/>
          </w:tcPr>
          <w:p w14:paraId="72B932C3" w14:textId="3091483C" w:rsidR="002A0D37" w:rsidRPr="004803E8" w:rsidRDefault="002A0D37" w:rsidP="004E15DF">
            <w:pPr>
              <w:pStyle w:val="TAL"/>
              <w:rPr>
                <w:ins w:id="259" w:author="Selvam" w:date="2013-08-22T17:11:00Z"/>
              </w:rPr>
            </w:pPr>
            <w:ins w:id="260" w:author="Selvam" w:date="2013-08-22T17:11:00Z">
              <w:r>
                <w:t xml:space="preserve">packet data </w:t>
              </w:r>
            </w:ins>
            <w:ins w:id="261" w:author="Selvam" w:date="2013-09-26T03:26:00Z">
              <w:r w:rsidR="004E15DF">
                <w:t>header</w:t>
              </w:r>
            </w:ins>
            <w:ins w:id="262" w:author="Selvam" w:date="2013-10-04T09:48:00Z">
              <w:r w:rsidR="00D74B97">
                <w:t xml:space="preserve"> information</w:t>
              </w:r>
            </w:ins>
          </w:p>
        </w:tc>
        <w:tc>
          <w:tcPr>
            <w:tcW w:w="720" w:type="dxa"/>
          </w:tcPr>
          <w:p w14:paraId="45DD46F2" w14:textId="77777777" w:rsidR="002A0D37" w:rsidRPr="004803E8" w:rsidRDefault="002A0D37" w:rsidP="004F17C5">
            <w:pPr>
              <w:pStyle w:val="TAC"/>
              <w:rPr>
                <w:ins w:id="263" w:author="Selvam" w:date="2013-08-22T17:11:00Z"/>
              </w:rPr>
            </w:pPr>
            <w:ins w:id="264" w:author="Selvam" w:date="2013-08-22T17:11:00Z">
              <w:r>
                <w:t>M</w:t>
              </w:r>
            </w:ins>
          </w:p>
        </w:tc>
        <w:tc>
          <w:tcPr>
            <w:tcW w:w="5868" w:type="dxa"/>
          </w:tcPr>
          <w:p w14:paraId="54F77F2A" w14:textId="693B3158" w:rsidR="002A0D37" w:rsidRPr="004803E8" w:rsidRDefault="002A0D37" w:rsidP="00D74B97">
            <w:pPr>
              <w:pStyle w:val="TAL"/>
              <w:rPr>
                <w:ins w:id="265" w:author="Selvam" w:date="2013-08-22T17:11:00Z"/>
              </w:rPr>
            </w:pPr>
            <w:ins w:id="266" w:author="Selvam" w:date="2013-08-22T17:11:00Z">
              <w:r>
                <w:t xml:space="preserve">Shall be provided </w:t>
              </w:r>
            </w:ins>
            <w:ins w:id="267" w:author="Selvam" w:date="2013-09-26T03:27:00Z">
              <w:r w:rsidR="004E15DF">
                <w:t>to identify the packet header information to be reported on a per-packet basis</w:t>
              </w:r>
            </w:ins>
            <w:ins w:id="268" w:author="Selvam" w:date="2013-09-26T04:51:00Z">
              <w:r w:rsidR="00683FBA">
                <w:t xml:space="preserve"> as defined in Table 6.b</w:t>
              </w:r>
            </w:ins>
            <w:ins w:id="269" w:author="Selvam" w:date="2013-10-04T09:48:00Z">
              <w:r w:rsidR="00D74B97">
                <w:t xml:space="preserve"> or on a summary basis</w:t>
              </w:r>
            </w:ins>
            <w:ins w:id="270" w:author="Selvam" w:date="2013-10-04T09:49:00Z">
              <w:r w:rsidR="00D74B97">
                <w:t xml:space="preserve">.  For summary reporting </w:t>
              </w:r>
            </w:ins>
            <w:ins w:id="271" w:author="Selvam" w:date="2013-10-04T09:50:00Z">
              <w:r w:rsidR="00D74B97">
                <w:t>includes one or more packet flow summaries where each packet flow summary is associated with a particular packet flow as defined in Table 6.c.</w:t>
              </w:r>
            </w:ins>
            <w:ins w:id="272" w:author="Selvam" w:date="2013-10-04T09:48:00Z">
              <w:r w:rsidR="00D74B97">
                <w:t xml:space="preserve"> </w:t>
              </w:r>
            </w:ins>
          </w:p>
        </w:tc>
      </w:tr>
      <w:tr w:rsidR="002A0D37" w:rsidRPr="004803E8" w14:paraId="4C3C2A79" w14:textId="77777777" w:rsidTr="004F17C5">
        <w:trPr>
          <w:ins w:id="273" w:author="Selvam" w:date="2013-08-22T17:11:00Z"/>
        </w:trPr>
        <w:tc>
          <w:tcPr>
            <w:tcW w:w="2628" w:type="dxa"/>
            <w:tcBorders>
              <w:top w:val="single" w:sz="4" w:space="0" w:color="auto"/>
              <w:left w:val="single" w:sz="4" w:space="0" w:color="auto"/>
              <w:bottom w:val="single" w:sz="4" w:space="0" w:color="auto"/>
              <w:right w:val="single" w:sz="4" w:space="0" w:color="auto"/>
            </w:tcBorders>
          </w:tcPr>
          <w:p w14:paraId="7A2846C6" w14:textId="77777777" w:rsidR="002A0D37" w:rsidRPr="004803E8" w:rsidRDefault="002A0D37" w:rsidP="004F17C5">
            <w:pPr>
              <w:pStyle w:val="TAL"/>
              <w:rPr>
                <w:ins w:id="274" w:author="Selvam" w:date="2013-08-22T17:11:00Z"/>
              </w:rPr>
            </w:pPr>
            <w:ins w:id="275" w:author="Selvam" w:date="2013-08-22T17:11:00Z">
              <w:r>
                <w:t>NSAPI</w:t>
              </w:r>
            </w:ins>
          </w:p>
        </w:tc>
        <w:tc>
          <w:tcPr>
            <w:tcW w:w="720" w:type="dxa"/>
            <w:tcBorders>
              <w:top w:val="single" w:sz="4" w:space="0" w:color="auto"/>
              <w:left w:val="single" w:sz="4" w:space="0" w:color="auto"/>
              <w:bottom w:val="single" w:sz="4" w:space="0" w:color="auto"/>
              <w:right w:val="single" w:sz="4" w:space="0" w:color="auto"/>
            </w:tcBorders>
          </w:tcPr>
          <w:p w14:paraId="76301C4D" w14:textId="77777777" w:rsidR="002A0D37" w:rsidRPr="004803E8" w:rsidRDefault="002A0D37" w:rsidP="004F17C5">
            <w:pPr>
              <w:pStyle w:val="TAC"/>
              <w:rPr>
                <w:ins w:id="276" w:author="Selvam" w:date="2013-08-22T17:11:00Z"/>
              </w:rPr>
            </w:pPr>
            <w:ins w:id="277" w:author="Selvam" w:date="2013-08-22T17:11:00Z">
              <w:r>
                <w:t>O</w:t>
              </w:r>
            </w:ins>
          </w:p>
        </w:tc>
        <w:tc>
          <w:tcPr>
            <w:tcW w:w="5868" w:type="dxa"/>
            <w:tcBorders>
              <w:top w:val="single" w:sz="4" w:space="0" w:color="auto"/>
              <w:left w:val="single" w:sz="4" w:space="0" w:color="auto"/>
              <w:bottom w:val="single" w:sz="4" w:space="0" w:color="auto"/>
              <w:right w:val="single" w:sz="4" w:space="0" w:color="auto"/>
            </w:tcBorders>
          </w:tcPr>
          <w:p w14:paraId="2EBAB846" w14:textId="77777777" w:rsidR="002A0D37" w:rsidRPr="004803E8" w:rsidRDefault="002A0D37" w:rsidP="004F17C5">
            <w:pPr>
              <w:pStyle w:val="TAL"/>
              <w:rPr>
                <w:ins w:id="278" w:author="Selvam" w:date="2013-08-22T17:11:00Z"/>
              </w:rPr>
            </w:pPr>
            <w:ins w:id="279" w:author="Selvam" w:date="2013-08-22T17:11:00Z">
              <w:r>
                <w:t>Provided for additional information.</w:t>
              </w:r>
            </w:ins>
          </w:p>
        </w:tc>
      </w:tr>
    </w:tbl>
    <w:p w14:paraId="3B364404" w14:textId="77777777" w:rsidR="002A0D37" w:rsidRDefault="002A0D37" w:rsidP="002A0D37">
      <w:pPr>
        <w:pStyle w:val="FP"/>
        <w:rPr>
          <w:ins w:id="280" w:author="Selvam" w:date="2013-08-22T17:11:00Z"/>
        </w:rPr>
      </w:pPr>
    </w:p>
    <w:p w14:paraId="68565F69" w14:textId="77777777" w:rsidR="0085658D" w:rsidRDefault="0085658D" w:rsidP="00AD2129">
      <w:pPr>
        <w:pStyle w:val="FP"/>
        <w:rPr>
          <w:ins w:id="281" w:author="Selvam" w:date="2013-09-26T03:29:00Z"/>
        </w:rPr>
      </w:pPr>
    </w:p>
    <w:p w14:paraId="4F284194" w14:textId="4E80AAE7" w:rsidR="004E15DF" w:rsidRDefault="00683FBA" w:rsidP="004E15DF">
      <w:pPr>
        <w:pStyle w:val="TH"/>
        <w:rPr>
          <w:ins w:id="282" w:author="Selvam" w:date="2013-09-26T03:29:00Z"/>
        </w:rPr>
      </w:pPr>
      <w:ins w:id="283" w:author="Selvam" w:date="2013-09-26T03:29:00Z">
        <w:r>
          <w:lastRenderedPageBreak/>
          <w:t>Table 6.</w:t>
        </w:r>
      </w:ins>
      <w:ins w:id="284" w:author="Selvam" w:date="2013-09-26T04:51:00Z">
        <w:r>
          <w:t>b</w:t>
        </w:r>
      </w:ins>
      <w:ins w:id="285" w:author="Selvam" w:date="2013-09-26T03:29:00Z">
        <w:r w:rsidR="004E15DF">
          <w:t xml:space="preserve">: Contents of </w:t>
        </w:r>
      </w:ins>
      <w:ins w:id="286" w:author="Selvam" w:date="2013-10-04T09:51:00Z">
        <w:r w:rsidR="00D74B97">
          <w:t>per-packet,</w:t>
        </w:r>
      </w:ins>
      <w:ins w:id="287" w:author="Selvam" w:date="2013-09-26T03:29:00Z">
        <w:r w:rsidR="004E15DF">
          <w:t xml:space="preserve"> packet data header</w:t>
        </w:r>
      </w:ins>
      <w:ins w:id="288" w:author="Selvam" w:date="2013-10-04T09:51:00Z">
        <w:r w:rsidR="00D74B97">
          <w:t xml:space="preserve"> information</w:t>
        </w:r>
      </w:ins>
      <w:ins w:id="289" w:author="Selvam" w:date="2013-09-26T03:29:00Z">
        <w:r w:rsidR="004E15DF">
          <w:t xml:space="preserve"> 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4E15DF" w:rsidRPr="004803E8" w14:paraId="7D158EB3" w14:textId="77777777" w:rsidTr="00BA1FBF">
        <w:trPr>
          <w:tblHeader/>
          <w:ins w:id="290" w:author="Selvam" w:date="2013-09-26T03:29:00Z"/>
        </w:trPr>
        <w:tc>
          <w:tcPr>
            <w:tcW w:w="2628" w:type="dxa"/>
            <w:shd w:val="pct12" w:color="auto" w:fill="auto"/>
          </w:tcPr>
          <w:p w14:paraId="5668AC06" w14:textId="77777777" w:rsidR="004E15DF" w:rsidRPr="004803E8" w:rsidRDefault="004E15DF" w:rsidP="00BA1FBF">
            <w:pPr>
              <w:pStyle w:val="TAH"/>
              <w:rPr>
                <w:ins w:id="291" w:author="Selvam" w:date="2013-09-26T03:29:00Z"/>
              </w:rPr>
            </w:pPr>
            <w:ins w:id="292" w:author="Selvam" w:date="2013-09-26T03:29:00Z">
              <w:r w:rsidRPr="004803E8">
                <w:t>Parameter</w:t>
              </w:r>
            </w:ins>
          </w:p>
        </w:tc>
        <w:tc>
          <w:tcPr>
            <w:tcW w:w="720" w:type="dxa"/>
            <w:tcBorders>
              <w:bottom w:val="single" w:sz="4" w:space="0" w:color="auto"/>
            </w:tcBorders>
            <w:shd w:val="pct12" w:color="auto" w:fill="auto"/>
          </w:tcPr>
          <w:p w14:paraId="089C332E" w14:textId="77777777" w:rsidR="004E15DF" w:rsidRPr="004803E8" w:rsidRDefault="004E15DF" w:rsidP="00BA1FBF">
            <w:pPr>
              <w:pStyle w:val="TAH"/>
              <w:rPr>
                <w:ins w:id="293" w:author="Selvam" w:date="2013-09-26T03:29:00Z"/>
              </w:rPr>
            </w:pPr>
            <w:ins w:id="294" w:author="Selvam" w:date="2013-09-26T03:29:00Z">
              <w:r w:rsidRPr="004803E8">
                <w:t>MOC</w:t>
              </w:r>
            </w:ins>
          </w:p>
        </w:tc>
        <w:tc>
          <w:tcPr>
            <w:tcW w:w="5868" w:type="dxa"/>
            <w:tcBorders>
              <w:bottom w:val="single" w:sz="4" w:space="0" w:color="auto"/>
            </w:tcBorders>
            <w:shd w:val="pct12" w:color="auto" w:fill="auto"/>
          </w:tcPr>
          <w:p w14:paraId="6B642CBF" w14:textId="77777777" w:rsidR="004E15DF" w:rsidRPr="004803E8" w:rsidRDefault="004E15DF" w:rsidP="00BA1FBF">
            <w:pPr>
              <w:pStyle w:val="TAH"/>
              <w:rPr>
                <w:ins w:id="295" w:author="Selvam" w:date="2013-09-26T03:29:00Z"/>
              </w:rPr>
            </w:pPr>
            <w:ins w:id="296" w:author="Selvam" w:date="2013-09-26T03:29:00Z">
              <w:r w:rsidRPr="004803E8">
                <w:t>Description/Conditions</w:t>
              </w:r>
            </w:ins>
          </w:p>
        </w:tc>
      </w:tr>
      <w:tr w:rsidR="004E15DF" w:rsidRPr="004803E8" w14:paraId="54741C9A" w14:textId="77777777" w:rsidTr="00BA1FBF">
        <w:trPr>
          <w:ins w:id="297" w:author="Selvam" w:date="2013-09-26T03:29:00Z"/>
        </w:trPr>
        <w:tc>
          <w:tcPr>
            <w:tcW w:w="2628" w:type="dxa"/>
          </w:tcPr>
          <w:p w14:paraId="3F1057D9" w14:textId="77777777" w:rsidR="004E15DF" w:rsidRPr="004803E8" w:rsidRDefault="004E15DF" w:rsidP="00BA1FBF">
            <w:pPr>
              <w:pStyle w:val="TAL"/>
              <w:rPr>
                <w:ins w:id="298" w:author="Selvam" w:date="2013-09-26T03:29:00Z"/>
              </w:rPr>
            </w:pPr>
            <w:ins w:id="299" w:author="Selvam" w:date="2013-09-26T03:29:00Z">
              <w:r>
                <w:t>source IP address</w:t>
              </w:r>
            </w:ins>
          </w:p>
        </w:tc>
        <w:tc>
          <w:tcPr>
            <w:tcW w:w="720" w:type="dxa"/>
          </w:tcPr>
          <w:p w14:paraId="7106EC2E" w14:textId="540A85A1" w:rsidR="004E15DF" w:rsidRPr="004803E8" w:rsidRDefault="00474E50" w:rsidP="00BA1FBF">
            <w:pPr>
              <w:pStyle w:val="TAC"/>
              <w:rPr>
                <w:ins w:id="300" w:author="Selvam" w:date="2013-09-26T03:29:00Z"/>
              </w:rPr>
            </w:pPr>
            <w:ins w:id="301" w:author="Selvam" w:date="2013-09-26T04:23:00Z">
              <w:r>
                <w:t>C</w:t>
              </w:r>
            </w:ins>
          </w:p>
        </w:tc>
        <w:tc>
          <w:tcPr>
            <w:tcW w:w="5868" w:type="dxa"/>
          </w:tcPr>
          <w:p w14:paraId="319FA470" w14:textId="20F3504E" w:rsidR="004E15DF" w:rsidRPr="004803E8" w:rsidRDefault="00474E50" w:rsidP="00474E50">
            <w:pPr>
              <w:pStyle w:val="TAL"/>
              <w:rPr>
                <w:ins w:id="302" w:author="Selvam" w:date="2013-09-26T03:29:00Z"/>
              </w:rPr>
            </w:pPr>
            <w:ins w:id="303" w:author="Selvam" w:date="2013-09-26T04:23:00Z">
              <w:r>
                <w:t xml:space="preserve">Provide when mapping packet header information to identify </w:t>
              </w:r>
            </w:ins>
            <w:ins w:id="304" w:author="Selvam" w:date="2013-09-26T03:29:00Z">
              <w:r w:rsidR="004E15DF">
                <w:t>the source IP address for a particular packet flow.</w:t>
              </w:r>
            </w:ins>
          </w:p>
        </w:tc>
      </w:tr>
      <w:tr w:rsidR="004E15DF" w:rsidRPr="004803E8" w14:paraId="1C220E3E" w14:textId="77777777" w:rsidTr="00BA1FBF">
        <w:trPr>
          <w:ins w:id="305" w:author="Selvam" w:date="2013-09-26T03:29:00Z"/>
        </w:trPr>
        <w:tc>
          <w:tcPr>
            <w:tcW w:w="2628" w:type="dxa"/>
          </w:tcPr>
          <w:p w14:paraId="057A1777" w14:textId="77777777" w:rsidR="004E15DF" w:rsidRPr="004803E8" w:rsidRDefault="004E15DF" w:rsidP="00BA1FBF">
            <w:pPr>
              <w:pStyle w:val="TAL"/>
              <w:rPr>
                <w:ins w:id="306" w:author="Selvam" w:date="2013-09-26T03:29:00Z"/>
              </w:rPr>
            </w:pPr>
            <w:ins w:id="307" w:author="Selvam" w:date="2013-09-26T03:29:00Z">
              <w:r>
                <w:t>source port number</w:t>
              </w:r>
            </w:ins>
          </w:p>
        </w:tc>
        <w:tc>
          <w:tcPr>
            <w:tcW w:w="720" w:type="dxa"/>
          </w:tcPr>
          <w:p w14:paraId="37E2E9B4" w14:textId="77777777" w:rsidR="004E15DF" w:rsidRPr="004803E8" w:rsidRDefault="004E15DF" w:rsidP="00BA1FBF">
            <w:pPr>
              <w:pStyle w:val="TAC"/>
              <w:rPr>
                <w:ins w:id="308" w:author="Selvam" w:date="2013-09-26T03:29:00Z"/>
              </w:rPr>
            </w:pPr>
            <w:ins w:id="309" w:author="Selvam" w:date="2013-09-26T03:29:00Z">
              <w:r>
                <w:t>C</w:t>
              </w:r>
            </w:ins>
          </w:p>
        </w:tc>
        <w:tc>
          <w:tcPr>
            <w:tcW w:w="5868" w:type="dxa"/>
          </w:tcPr>
          <w:p w14:paraId="172C5E15" w14:textId="4046F04E" w:rsidR="004E15DF" w:rsidRPr="004803E8" w:rsidRDefault="00474E50" w:rsidP="00BA1FBF">
            <w:pPr>
              <w:pStyle w:val="TAL"/>
              <w:rPr>
                <w:ins w:id="310" w:author="Selvam" w:date="2013-09-26T03:29:00Z"/>
              </w:rPr>
            </w:pPr>
            <w:ins w:id="311" w:author="Selvam" w:date="2013-09-26T04:25:00Z">
              <w:r>
                <w:t>Provide when mapping packet header</w:t>
              </w:r>
            </w:ins>
            <w:ins w:id="312" w:author="Selvam" w:date="2013-09-26T04:26:00Z">
              <w:r>
                <w:t xml:space="preserve"> information</w:t>
              </w:r>
            </w:ins>
            <w:ins w:id="313" w:author="Selvam" w:date="2013-09-26T04:25:00Z">
              <w:r>
                <w:t xml:space="preserve"> </w:t>
              </w:r>
            </w:ins>
            <w:ins w:id="314" w:author="Selvam" w:date="2013-09-26T03:29:00Z">
              <w:r w:rsidR="004E15DF">
                <w:t>to report the source port number for a particular packet flow when the transport protocol supports port numbers.</w:t>
              </w:r>
            </w:ins>
          </w:p>
        </w:tc>
      </w:tr>
      <w:tr w:rsidR="004E15DF" w:rsidRPr="004803E8" w14:paraId="79836146" w14:textId="77777777" w:rsidTr="00BA1FBF">
        <w:trPr>
          <w:ins w:id="315" w:author="Selvam" w:date="2013-09-26T03:29:00Z"/>
        </w:trPr>
        <w:tc>
          <w:tcPr>
            <w:tcW w:w="2628" w:type="dxa"/>
          </w:tcPr>
          <w:p w14:paraId="6189265B" w14:textId="77777777" w:rsidR="004E15DF" w:rsidRPr="004803E8" w:rsidRDefault="004E15DF" w:rsidP="00BA1FBF">
            <w:pPr>
              <w:pStyle w:val="TAL"/>
              <w:rPr>
                <w:ins w:id="316" w:author="Selvam" w:date="2013-09-26T03:29:00Z"/>
              </w:rPr>
            </w:pPr>
            <w:ins w:id="317" w:author="Selvam" w:date="2013-09-26T03:29:00Z">
              <w:r>
                <w:t>destination IP address</w:t>
              </w:r>
            </w:ins>
          </w:p>
        </w:tc>
        <w:tc>
          <w:tcPr>
            <w:tcW w:w="720" w:type="dxa"/>
          </w:tcPr>
          <w:p w14:paraId="659155FC" w14:textId="5FA9FB96" w:rsidR="004E15DF" w:rsidRPr="004803E8" w:rsidRDefault="00683FBA" w:rsidP="00BA1FBF">
            <w:pPr>
              <w:pStyle w:val="TAC"/>
              <w:rPr>
                <w:ins w:id="318" w:author="Selvam" w:date="2013-09-26T03:29:00Z"/>
              </w:rPr>
            </w:pPr>
            <w:ins w:id="319" w:author="Selvam" w:date="2013-09-26T04:50:00Z">
              <w:r>
                <w:t>C</w:t>
              </w:r>
            </w:ins>
          </w:p>
        </w:tc>
        <w:tc>
          <w:tcPr>
            <w:tcW w:w="5868" w:type="dxa"/>
          </w:tcPr>
          <w:p w14:paraId="139C9817" w14:textId="02CAFC8A" w:rsidR="004E15DF" w:rsidRPr="004803E8" w:rsidRDefault="00474E50" w:rsidP="00474E50">
            <w:pPr>
              <w:pStyle w:val="TAL"/>
              <w:rPr>
                <w:ins w:id="320" w:author="Selvam" w:date="2013-09-26T03:29:00Z"/>
              </w:rPr>
            </w:pPr>
            <w:ins w:id="321" w:author="Selvam" w:date="2013-09-26T04:26:00Z">
              <w:r>
                <w:t xml:space="preserve">Provide when mapping packet header information to </w:t>
              </w:r>
            </w:ins>
            <w:ins w:id="322" w:author="Selvam" w:date="2013-09-26T03:29:00Z">
              <w:r w:rsidR="004E15DF">
                <w:t>Identif</w:t>
              </w:r>
            </w:ins>
            <w:ins w:id="323" w:author="Selvam" w:date="2013-09-26T04:26:00Z">
              <w:r>
                <w:t>y</w:t>
              </w:r>
            </w:ins>
            <w:ins w:id="324" w:author="Selvam" w:date="2013-09-26T03:29:00Z">
              <w:r w:rsidR="004E15DF">
                <w:t xml:space="preserve"> the destination IP address for a particular packet flow.</w:t>
              </w:r>
            </w:ins>
          </w:p>
        </w:tc>
      </w:tr>
      <w:tr w:rsidR="004E15DF" w:rsidRPr="004803E8" w14:paraId="7D5B4F90" w14:textId="77777777" w:rsidTr="00BA1FBF">
        <w:trPr>
          <w:ins w:id="325" w:author="Selvam" w:date="2013-09-26T03:29:00Z"/>
        </w:trPr>
        <w:tc>
          <w:tcPr>
            <w:tcW w:w="2628" w:type="dxa"/>
          </w:tcPr>
          <w:p w14:paraId="4037C01A" w14:textId="77777777" w:rsidR="004E15DF" w:rsidRPr="004803E8" w:rsidRDefault="004E15DF" w:rsidP="00BA1FBF">
            <w:pPr>
              <w:pStyle w:val="TAL"/>
              <w:rPr>
                <w:ins w:id="326" w:author="Selvam" w:date="2013-09-26T03:29:00Z"/>
              </w:rPr>
            </w:pPr>
            <w:ins w:id="327" w:author="Selvam" w:date="2013-09-26T03:29:00Z">
              <w:r>
                <w:t>destination port number</w:t>
              </w:r>
            </w:ins>
          </w:p>
        </w:tc>
        <w:tc>
          <w:tcPr>
            <w:tcW w:w="720" w:type="dxa"/>
          </w:tcPr>
          <w:p w14:paraId="35D18115" w14:textId="77777777" w:rsidR="004E15DF" w:rsidRPr="004803E8" w:rsidRDefault="004E15DF" w:rsidP="00BA1FBF">
            <w:pPr>
              <w:pStyle w:val="TAC"/>
              <w:rPr>
                <w:ins w:id="328" w:author="Selvam" w:date="2013-09-26T03:29:00Z"/>
              </w:rPr>
            </w:pPr>
            <w:ins w:id="329" w:author="Selvam" w:date="2013-09-26T03:29:00Z">
              <w:r>
                <w:t>C</w:t>
              </w:r>
            </w:ins>
          </w:p>
        </w:tc>
        <w:tc>
          <w:tcPr>
            <w:tcW w:w="5868" w:type="dxa"/>
          </w:tcPr>
          <w:p w14:paraId="4151E216" w14:textId="347223B2" w:rsidR="004E15DF" w:rsidRPr="004803E8" w:rsidRDefault="00474E50" w:rsidP="00BA1FBF">
            <w:pPr>
              <w:pStyle w:val="TAL"/>
              <w:rPr>
                <w:ins w:id="330" w:author="Selvam" w:date="2013-09-26T03:29:00Z"/>
              </w:rPr>
            </w:pPr>
            <w:ins w:id="331" w:author="Selvam" w:date="2013-09-26T04:26:00Z">
              <w:r>
                <w:t xml:space="preserve">Provide when mapping packet header information </w:t>
              </w:r>
            </w:ins>
            <w:ins w:id="332" w:author="Selvam" w:date="2013-09-26T03:29:00Z">
              <w:r w:rsidR="004E15DF">
                <w:t>to report the destination port number for a particular packet flow when the transport protocol supports port numbers.</w:t>
              </w:r>
            </w:ins>
          </w:p>
        </w:tc>
      </w:tr>
      <w:tr w:rsidR="004E15DF" w:rsidRPr="004803E8" w14:paraId="7B92CA14" w14:textId="77777777" w:rsidTr="00BA1FBF">
        <w:trPr>
          <w:ins w:id="333" w:author="Selvam" w:date="2013-09-26T03:29:00Z"/>
        </w:trPr>
        <w:tc>
          <w:tcPr>
            <w:tcW w:w="2628" w:type="dxa"/>
          </w:tcPr>
          <w:p w14:paraId="330844E5" w14:textId="77777777" w:rsidR="004E15DF" w:rsidRPr="004803E8" w:rsidRDefault="004E15DF" w:rsidP="00BA1FBF">
            <w:pPr>
              <w:pStyle w:val="TAL"/>
              <w:rPr>
                <w:ins w:id="334" w:author="Selvam" w:date="2013-09-26T03:29:00Z"/>
              </w:rPr>
            </w:pPr>
            <w:ins w:id="335" w:author="Selvam" w:date="2013-09-26T03:29:00Z">
              <w:r>
                <w:t>transport protocol</w:t>
              </w:r>
            </w:ins>
          </w:p>
        </w:tc>
        <w:tc>
          <w:tcPr>
            <w:tcW w:w="720" w:type="dxa"/>
          </w:tcPr>
          <w:p w14:paraId="5F47C926" w14:textId="1645D8E1" w:rsidR="004E15DF" w:rsidRPr="004803E8" w:rsidRDefault="00683FBA" w:rsidP="00BA1FBF">
            <w:pPr>
              <w:pStyle w:val="TAC"/>
              <w:rPr>
                <w:ins w:id="336" w:author="Selvam" w:date="2013-09-26T03:29:00Z"/>
              </w:rPr>
            </w:pPr>
            <w:ins w:id="337" w:author="Selvam" w:date="2013-09-26T04:50:00Z">
              <w:r>
                <w:t>C</w:t>
              </w:r>
            </w:ins>
          </w:p>
        </w:tc>
        <w:tc>
          <w:tcPr>
            <w:tcW w:w="5868" w:type="dxa"/>
          </w:tcPr>
          <w:p w14:paraId="5FFCAD57" w14:textId="2B405429" w:rsidR="004E15DF" w:rsidRPr="004803E8" w:rsidRDefault="00474E50" w:rsidP="00474E50">
            <w:pPr>
              <w:pStyle w:val="TAL"/>
              <w:rPr>
                <w:ins w:id="338" w:author="Selvam" w:date="2013-09-26T03:29:00Z"/>
              </w:rPr>
            </w:pPr>
            <w:ins w:id="339" w:author="Selvam" w:date="2013-09-26T04:27:00Z">
              <w:r>
                <w:t>Provide when mapping packet header information to i</w:t>
              </w:r>
            </w:ins>
            <w:ins w:id="340" w:author="Selvam" w:date="2013-09-26T03:29:00Z">
              <w:r w:rsidR="004E15DF">
                <w:t>dentif</w:t>
              </w:r>
            </w:ins>
            <w:ins w:id="341" w:author="Selvam" w:date="2013-09-26T04:27:00Z">
              <w:r>
                <w:t>y</w:t>
              </w:r>
            </w:ins>
            <w:ins w:id="342" w:author="Selvam" w:date="2013-09-26T03:29:00Z">
              <w:r w:rsidR="004E15DF">
                <w:t xml:space="preserve"> the transport protocol (e.g., TCP) for a particular packet flow.</w:t>
              </w:r>
            </w:ins>
          </w:p>
        </w:tc>
      </w:tr>
      <w:tr w:rsidR="004E15DF" w:rsidRPr="004803E8" w14:paraId="3A8B22ED" w14:textId="77777777" w:rsidTr="00BA1FBF">
        <w:trPr>
          <w:ins w:id="343" w:author="Selvam" w:date="2013-09-26T03:29:00Z"/>
        </w:trPr>
        <w:tc>
          <w:tcPr>
            <w:tcW w:w="2628" w:type="dxa"/>
          </w:tcPr>
          <w:p w14:paraId="495F5B8C" w14:textId="77777777" w:rsidR="004E15DF" w:rsidRPr="004803E8" w:rsidRDefault="004E15DF" w:rsidP="00BA1FBF">
            <w:pPr>
              <w:pStyle w:val="TAL"/>
              <w:rPr>
                <w:ins w:id="344" w:author="Selvam" w:date="2013-09-26T03:29:00Z"/>
              </w:rPr>
            </w:pPr>
            <w:ins w:id="345" w:author="Selvam" w:date="2013-09-26T03:29:00Z">
              <w:r>
                <w:t>flow label</w:t>
              </w:r>
            </w:ins>
          </w:p>
        </w:tc>
        <w:tc>
          <w:tcPr>
            <w:tcW w:w="720" w:type="dxa"/>
          </w:tcPr>
          <w:p w14:paraId="6A47F47B" w14:textId="77777777" w:rsidR="004E15DF" w:rsidRPr="004803E8" w:rsidRDefault="004E15DF" w:rsidP="00BA1FBF">
            <w:pPr>
              <w:pStyle w:val="TAC"/>
              <w:rPr>
                <w:ins w:id="346" w:author="Selvam" w:date="2013-09-26T03:29:00Z"/>
              </w:rPr>
            </w:pPr>
            <w:ins w:id="347" w:author="Selvam" w:date="2013-09-26T03:29:00Z">
              <w:r>
                <w:t>C</w:t>
              </w:r>
            </w:ins>
          </w:p>
        </w:tc>
        <w:tc>
          <w:tcPr>
            <w:tcW w:w="5868" w:type="dxa"/>
          </w:tcPr>
          <w:p w14:paraId="657AFEBA" w14:textId="5C02A4FB" w:rsidR="004E15DF" w:rsidRPr="004803E8" w:rsidRDefault="00474E50" w:rsidP="00BA1FBF">
            <w:pPr>
              <w:pStyle w:val="TAL"/>
              <w:rPr>
                <w:ins w:id="348" w:author="Selvam" w:date="2013-09-26T03:29:00Z"/>
              </w:rPr>
            </w:pPr>
            <w:ins w:id="349" w:author="Selvam" w:date="2013-09-26T04:27:00Z">
              <w:r>
                <w:t xml:space="preserve">Provide when mapping packet header information </w:t>
              </w:r>
            </w:ins>
            <w:ins w:id="350" w:author="Selvam" w:date="2013-09-26T03:29:00Z">
              <w:r w:rsidR="004E15DF">
                <w:t>for IPv6 only for a particular packet flow.</w:t>
              </w:r>
            </w:ins>
          </w:p>
        </w:tc>
      </w:tr>
      <w:tr w:rsidR="004E15DF" w:rsidRPr="004803E8" w14:paraId="1800D754" w14:textId="77777777" w:rsidTr="00BA1FBF">
        <w:trPr>
          <w:ins w:id="351"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6C7B385" w14:textId="347E2C41" w:rsidR="004E15DF" w:rsidRPr="004803E8" w:rsidRDefault="00683FBA" w:rsidP="00BA1FBF">
            <w:pPr>
              <w:pStyle w:val="TAL"/>
              <w:rPr>
                <w:ins w:id="352" w:author="Selvam" w:date="2013-09-26T03:29:00Z"/>
              </w:rPr>
            </w:pPr>
            <w:ins w:id="353" w:author="Selvam" w:date="2013-09-26T04:50:00Z">
              <w:r>
                <w:t>direction</w:t>
              </w:r>
            </w:ins>
          </w:p>
        </w:tc>
        <w:tc>
          <w:tcPr>
            <w:tcW w:w="720" w:type="dxa"/>
            <w:tcBorders>
              <w:top w:val="single" w:sz="4" w:space="0" w:color="auto"/>
              <w:left w:val="single" w:sz="4" w:space="0" w:color="auto"/>
              <w:bottom w:val="single" w:sz="4" w:space="0" w:color="auto"/>
              <w:right w:val="single" w:sz="4" w:space="0" w:color="auto"/>
            </w:tcBorders>
          </w:tcPr>
          <w:p w14:paraId="363EAB7E" w14:textId="77777777" w:rsidR="004E15DF" w:rsidRPr="004803E8" w:rsidRDefault="004E15DF" w:rsidP="00BA1FBF">
            <w:pPr>
              <w:pStyle w:val="TAC"/>
              <w:rPr>
                <w:ins w:id="354" w:author="Selvam" w:date="2013-09-26T03:29:00Z"/>
              </w:rPr>
            </w:pPr>
            <w:ins w:id="355" w:author="Selvam" w:date="2013-09-26T03:29:00Z">
              <w:r>
                <w:t>M</w:t>
              </w:r>
            </w:ins>
          </w:p>
        </w:tc>
        <w:tc>
          <w:tcPr>
            <w:tcW w:w="5868" w:type="dxa"/>
            <w:tcBorders>
              <w:top w:val="single" w:sz="4" w:space="0" w:color="auto"/>
              <w:left w:val="single" w:sz="4" w:space="0" w:color="auto"/>
              <w:bottom w:val="single" w:sz="4" w:space="0" w:color="auto"/>
              <w:right w:val="single" w:sz="4" w:space="0" w:color="auto"/>
            </w:tcBorders>
          </w:tcPr>
          <w:p w14:paraId="1D45C0C4" w14:textId="045C6EBB" w:rsidR="004E15DF" w:rsidRPr="004803E8" w:rsidRDefault="00683FBA" w:rsidP="00683FBA">
            <w:pPr>
              <w:pStyle w:val="TAL"/>
              <w:rPr>
                <w:ins w:id="356" w:author="Selvam" w:date="2013-09-26T03:29:00Z"/>
              </w:rPr>
            </w:pPr>
            <w:ins w:id="357" w:author="Selvam" w:date="2013-09-26T04:50:00Z">
              <w:r>
                <w:t xml:space="preserve">Shall be provided.  Identifies the direction of the packet (from subject or to subject).  </w:t>
              </w:r>
            </w:ins>
          </w:p>
        </w:tc>
      </w:tr>
      <w:tr w:rsidR="004E15DF" w:rsidRPr="004803E8" w14:paraId="37B5FE3A" w14:textId="77777777" w:rsidTr="00BA1FBF">
        <w:trPr>
          <w:ins w:id="358"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825662F" w14:textId="0D60D278" w:rsidR="004E15DF" w:rsidRPr="004803E8" w:rsidRDefault="009F7F09" w:rsidP="00BA1FBF">
            <w:pPr>
              <w:pStyle w:val="TAL"/>
              <w:rPr>
                <w:ins w:id="359" w:author="Selvam" w:date="2013-09-26T03:29:00Z"/>
              </w:rPr>
            </w:pPr>
            <w:ins w:id="360" w:author="Selvam" w:date="2013-09-26T03:29:00Z">
              <w:r>
                <w:t>packet size</w:t>
              </w:r>
            </w:ins>
          </w:p>
        </w:tc>
        <w:tc>
          <w:tcPr>
            <w:tcW w:w="720" w:type="dxa"/>
            <w:tcBorders>
              <w:top w:val="single" w:sz="4" w:space="0" w:color="auto"/>
              <w:left w:val="single" w:sz="4" w:space="0" w:color="auto"/>
              <w:bottom w:val="single" w:sz="4" w:space="0" w:color="auto"/>
              <w:right w:val="single" w:sz="4" w:space="0" w:color="auto"/>
            </w:tcBorders>
          </w:tcPr>
          <w:p w14:paraId="1DCDD505" w14:textId="49DC98FD" w:rsidR="004E15DF" w:rsidRPr="004803E8" w:rsidRDefault="00536105" w:rsidP="00BA1FBF">
            <w:pPr>
              <w:pStyle w:val="TAC"/>
              <w:rPr>
                <w:ins w:id="361" w:author="Selvam" w:date="2013-09-26T03:29:00Z"/>
              </w:rPr>
            </w:pPr>
            <w:ins w:id="362" w:author="Selvam" w:date="2013-10-23T15:22:00Z">
              <w:r>
                <w:t>O</w:t>
              </w:r>
            </w:ins>
          </w:p>
        </w:tc>
        <w:tc>
          <w:tcPr>
            <w:tcW w:w="5868" w:type="dxa"/>
            <w:tcBorders>
              <w:top w:val="single" w:sz="4" w:space="0" w:color="auto"/>
              <w:left w:val="single" w:sz="4" w:space="0" w:color="auto"/>
              <w:bottom w:val="single" w:sz="4" w:space="0" w:color="auto"/>
              <w:right w:val="single" w:sz="4" w:space="0" w:color="auto"/>
            </w:tcBorders>
          </w:tcPr>
          <w:p w14:paraId="7C71E047" w14:textId="16D23FD4" w:rsidR="004E15DF" w:rsidRPr="004803E8" w:rsidRDefault="00683FBA" w:rsidP="009F7F09">
            <w:pPr>
              <w:pStyle w:val="TAL"/>
              <w:rPr>
                <w:ins w:id="363" w:author="Selvam" w:date="2013-09-26T03:29:00Z"/>
              </w:rPr>
            </w:pPr>
            <w:ins w:id="364" w:author="Selvam" w:date="2013-09-26T04:49:00Z">
              <w:r>
                <w:t xml:space="preserve">Provide when mapping packet header information to convey </w:t>
              </w:r>
            </w:ins>
            <w:ins w:id="365" w:author="Selvam" w:date="2013-09-26T03:29:00Z">
              <w:r w:rsidR="004E15DF">
                <w:t>the value contained in Total Length Fields of the IPv4 packets or the value contained in the Payload Length fields of the IPv6 packets.</w:t>
              </w:r>
            </w:ins>
          </w:p>
        </w:tc>
      </w:tr>
      <w:tr w:rsidR="004E15DF" w:rsidRPr="004803E8" w14:paraId="40886378" w14:textId="77777777" w:rsidTr="00BA1FBF">
        <w:trPr>
          <w:ins w:id="366"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5BE6C944" w14:textId="639E470C" w:rsidR="004E15DF" w:rsidRPr="004803E8" w:rsidRDefault="004E15DF" w:rsidP="009F7F09">
            <w:pPr>
              <w:pStyle w:val="TAL"/>
              <w:rPr>
                <w:ins w:id="367" w:author="Selvam" w:date="2013-09-26T03:29:00Z"/>
              </w:rPr>
            </w:pPr>
            <w:ins w:id="368" w:author="Selvam" w:date="2013-09-26T03:29:00Z">
              <w:r>
                <w:t xml:space="preserve">packet data </w:t>
              </w:r>
            </w:ins>
            <w:ins w:id="369" w:author="Selvam" w:date="2013-09-26T03:39:00Z">
              <w:r w:rsidR="009F7F09">
                <w:t>header copy</w:t>
              </w:r>
            </w:ins>
          </w:p>
        </w:tc>
        <w:tc>
          <w:tcPr>
            <w:tcW w:w="720" w:type="dxa"/>
            <w:tcBorders>
              <w:top w:val="single" w:sz="4" w:space="0" w:color="auto"/>
              <w:left w:val="single" w:sz="4" w:space="0" w:color="auto"/>
              <w:bottom w:val="single" w:sz="4" w:space="0" w:color="auto"/>
              <w:right w:val="single" w:sz="4" w:space="0" w:color="auto"/>
            </w:tcBorders>
          </w:tcPr>
          <w:p w14:paraId="3FC41982" w14:textId="4C9C4F0E" w:rsidR="004E15DF" w:rsidRPr="004803E8" w:rsidRDefault="00474E50" w:rsidP="00BA1FBF">
            <w:pPr>
              <w:pStyle w:val="TAC"/>
              <w:rPr>
                <w:ins w:id="370" w:author="Selvam" w:date="2013-09-26T03:29:00Z"/>
              </w:rPr>
            </w:pPr>
            <w:ins w:id="371" w:author="Selvam" w:date="2013-09-26T04:21:00Z">
              <w:r>
                <w:t>C</w:t>
              </w:r>
            </w:ins>
          </w:p>
        </w:tc>
        <w:tc>
          <w:tcPr>
            <w:tcW w:w="5868" w:type="dxa"/>
            <w:tcBorders>
              <w:top w:val="single" w:sz="4" w:space="0" w:color="auto"/>
              <w:left w:val="single" w:sz="4" w:space="0" w:color="auto"/>
              <w:bottom w:val="single" w:sz="4" w:space="0" w:color="auto"/>
              <w:right w:val="single" w:sz="4" w:space="0" w:color="auto"/>
            </w:tcBorders>
          </w:tcPr>
          <w:p w14:paraId="611367F7" w14:textId="60269DD8" w:rsidR="004E15DF" w:rsidRPr="004803E8" w:rsidRDefault="00474E50" w:rsidP="00474E50">
            <w:pPr>
              <w:pStyle w:val="TAL"/>
              <w:rPr>
                <w:ins w:id="372" w:author="Selvam" w:date="2013-09-26T03:29:00Z"/>
              </w:rPr>
            </w:pPr>
            <w:ins w:id="373" w:author="Selvam" w:date="2013-09-26T04:21:00Z">
              <w:r>
                <w:t xml:space="preserve">Provide when reporting a copy of the </w:t>
              </w:r>
            </w:ins>
            <w:ins w:id="374" w:author="Selvam" w:date="2013-09-26T04:22:00Z">
              <w:r>
                <w:t xml:space="preserve">entire packet </w:t>
              </w:r>
            </w:ins>
            <w:ins w:id="375" w:author="Selvam" w:date="2013-09-26T04:21:00Z">
              <w:r>
                <w:t xml:space="preserve">header information rather than </w:t>
              </w:r>
            </w:ins>
            <w:ins w:id="376" w:author="Selvam" w:date="2013-09-26T04:23:00Z">
              <w:r>
                <w:t>mapping</w:t>
              </w:r>
            </w:ins>
            <w:ins w:id="377" w:author="Selvam" w:date="2013-09-26T04:22:00Z">
              <w:r>
                <w:t xml:space="preserve"> individual information.  </w:t>
              </w:r>
            </w:ins>
          </w:p>
        </w:tc>
      </w:tr>
    </w:tbl>
    <w:p w14:paraId="4B5CCC48" w14:textId="77777777" w:rsidR="004E15DF" w:rsidRDefault="004E15DF" w:rsidP="004E15DF">
      <w:pPr>
        <w:pStyle w:val="FP"/>
        <w:rPr>
          <w:ins w:id="378" w:author="Selvam" w:date="2013-09-26T03:29:00Z"/>
        </w:rPr>
      </w:pPr>
    </w:p>
    <w:p w14:paraId="0CF9330D" w14:textId="77777777" w:rsidR="004E15DF" w:rsidRDefault="004E15DF" w:rsidP="00AD2129">
      <w:pPr>
        <w:pStyle w:val="FP"/>
        <w:rPr>
          <w:ins w:id="379" w:author="jtrakinat" w:date="2012-09-10T07:07:00Z"/>
        </w:rPr>
      </w:pPr>
    </w:p>
    <w:p w14:paraId="1F4CD1BB" w14:textId="231B1757" w:rsidR="00F214AC" w:rsidRDefault="00683FBA" w:rsidP="00F214AC">
      <w:pPr>
        <w:pStyle w:val="TH"/>
        <w:rPr>
          <w:ins w:id="380" w:author="Selvam" w:date="2013-07-24T17:03:00Z"/>
        </w:rPr>
      </w:pPr>
      <w:ins w:id="381" w:author="Selvam" w:date="2013-07-24T17:03:00Z">
        <w:r>
          <w:t>Table 6.</w:t>
        </w:r>
      </w:ins>
      <w:ins w:id="382" w:author="Selvam" w:date="2013-10-04T09:51:00Z">
        <w:r w:rsidR="00D74B97">
          <w:t>c</w:t>
        </w:r>
      </w:ins>
      <w:ins w:id="383" w:author="Selvam" w:date="2013-07-24T17:03:00Z">
        <w:r w:rsidR="00F214AC">
          <w:t xml:space="preserve">: </w:t>
        </w:r>
      </w:ins>
      <w:ins w:id="384" w:author="Selvam" w:date="2013-07-24T17:04:00Z">
        <w:r w:rsidR="00F214AC">
          <w:t xml:space="preserve">Contents of </w:t>
        </w:r>
      </w:ins>
      <w:ins w:id="385" w:author="Selvam" w:date="2013-07-24T19:53:00Z">
        <w:r w:rsidR="00B760AB">
          <w:t>a</w:t>
        </w:r>
      </w:ins>
      <w:ins w:id="386" w:author="Selvam" w:date="2013-07-24T19:54:00Z">
        <w:r w:rsidR="00B760AB">
          <w:t xml:space="preserve"> single</w:t>
        </w:r>
      </w:ins>
      <w:ins w:id="387" w:author="Selvam" w:date="2013-10-04T09:52:00Z">
        <w:r w:rsidR="00D74B97">
          <w:t xml:space="preserve"> summary flow</w:t>
        </w:r>
      </w:ins>
      <w:ins w:id="388" w:author="Selvam" w:date="2013-07-24T17:04:00Z">
        <w:r w:rsidR="00F214AC">
          <w:t xml:space="preserve"> packet </w:t>
        </w:r>
      </w:ins>
      <w:ins w:id="389" w:author="Selvam" w:date="2013-10-04T09:52:00Z">
        <w:r w:rsidR="00D74B97">
          <w:t xml:space="preserve">data header information </w:t>
        </w:r>
      </w:ins>
      <w:ins w:id="390" w:author="Selvam" w:date="2013-07-24T17:04:00Z">
        <w:r w:rsidR="00F214AC">
          <w:t>parameter</w:t>
        </w:r>
      </w:ins>
      <w:ins w:id="391" w:author="Selvam" w:date="2013-07-24T17:03:00Z">
        <w:r w:rsidR="00F214AC">
          <w:t xml:space="preserve">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214AC" w:rsidRPr="004803E8" w14:paraId="23706C43" w14:textId="77777777" w:rsidTr="000B3B20">
        <w:trPr>
          <w:tblHeader/>
          <w:ins w:id="392" w:author="Selvam" w:date="2013-07-24T17:03:00Z"/>
        </w:trPr>
        <w:tc>
          <w:tcPr>
            <w:tcW w:w="2628" w:type="dxa"/>
            <w:shd w:val="pct12" w:color="auto" w:fill="auto"/>
          </w:tcPr>
          <w:p w14:paraId="6116C727" w14:textId="77777777" w:rsidR="00F214AC" w:rsidRPr="004803E8" w:rsidRDefault="00F214AC" w:rsidP="000B3B20">
            <w:pPr>
              <w:pStyle w:val="TAH"/>
              <w:rPr>
                <w:ins w:id="393" w:author="Selvam" w:date="2013-07-24T17:03:00Z"/>
              </w:rPr>
            </w:pPr>
            <w:ins w:id="394" w:author="Selvam" w:date="2013-07-24T17:03:00Z">
              <w:r w:rsidRPr="004803E8">
                <w:t>Parameter</w:t>
              </w:r>
            </w:ins>
          </w:p>
        </w:tc>
        <w:tc>
          <w:tcPr>
            <w:tcW w:w="720" w:type="dxa"/>
            <w:tcBorders>
              <w:bottom w:val="single" w:sz="4" w:space="0" w:color="auto"/>
            </w:tcBorders>
            <w:shd w:val="pct12" w:color="auto" w:fill="auto"/>
          </w:tcPr>
          <w:p w14:paraId="41E3034D" w14:textId="77777777" w:rsidR="00F214AC" w:rsidRPr="004803E8" w:rsidRDefault="00F214AC" w:rsidP="000B3B20">
            <w:pPr>
              <w:pStyle w:val="TAH"/>
              <w:rPr>
                <w:ins w:id="395" w:author="Selvam" w:date="2013-07-24T17:03:00Z"/>
              </w:rPr>
            </w:pPr>
            <w:ins w:id="396" w:author="Selvam" w:date="2013-07-24T17:03:00Z">
              <w:r w:rsidRPr="004803E8">
                <w:t>MOC</w:t>
              </w:r>
            </w:ins>
          </w:p>
        </w:tc>
        <w:tc>
          <w:tcPr>
            <w:tcW w:w="5868" w:type="dxa"/>
            <w:tcBorders>
              <w:bottom w:val="single" w:sz="4" w:space="0" w:color="auto"/>
            </w:tcBorders>
            <w:shd w:val="pct12" w:color="auto" w:fill="auto"/>
          </w:tcPr>
          <w:p w14:paraId="3D027C89" w14:textId="77777777" w:rsidR="00F214AC" w:rsidRPr="004803E8" w:rsidRDefault="00F214AC" w:rsidP="000B3B20">
            <w:pPr>
              <w:pStyle w:val="TAH"/>
              <w:rPr>
                <w:ins w:id="397" w:author="Selvam" w:date="2013-07-24T17:03:00Z"/>
              </w:rPr>
            </w:pPr>
            <w:ins w:id="398" w:author="Selvam" w:date="2013-07-24T17:03:00Z">
              <w:r w:rsidRPr="004803E8">
                <w:t>Description/Conditions</w:t>
              </w:r>
            </w:ins>
          </w:p>
        </w:tc>
      </w:tr>
      <w:tr w:rsidR="00F214AC" w:rsidRPr="004803E8" w14:paraId="107773BE" w14:textId="77777777" w:rsidTr="000B3B20">
        <w:trPr>
          <w:ins w:id="399" w:author="Selvam" w:date="2013-07-24T17:03:00Z"/>
        </w:trPr>
        <w:tc>
          <w:tcPr>
            <w:tcW w:w="2628" w:type="dxa"/>
          </w:tcPr>
          <w:p w14:paraId="44D76F35" w14:textId="77777777" w:rsidR="00F214AC" w:rsidRPr="004803E8" w:rsidRDefault="00F214AC" w:rsidP="000B3B20">
            <w:pPr>
              <w:pStyle w:val="TAL"/>
              <w:rPr>
                <w:ins w:id="400" w:author="Selvam" w:date="2013-07-24T17:03:00Z"/>
              </w:rPr>
            </w:pPr>
            <w:ins w:id="401" w:author="Selvam" w:date="2013-07-24T17:03:00Z">
              <w:r>
                <w:t>source IP address</w:t>
              </w:r>
            </w:ins>
          </w:p>
        </w:tc>
        <w:tc>
          <w:tcPr>
            <w:tcW w:w="720" w:type="dxa"/>
          </w:tcPr>
          <w:p w14:paraId="17D20C43" w14:textId="77777777" w:rsidR="00F214AC" w:rsidRPr="004803E8" w:rsidRDefault="00F214AC" w:rsidP="000B3B20">
            <w:pPr>
              <w:pStyle w:val="TAC"/>
              <w:rPr>
                <w:ins w:id="402" w:author="Selvam" w:date="2013-07-24T17:03:00Z"/>
              </w:rPr>
            </w:pPr>
            <w:ins w:id="403" w:author="Selvam" w:date="2013-07-24T17:03:00Z">
              <w:r>
                <w:t>M</w:t>
              </w:r>
            </w:ins>
          </w:p>
        </w:tc>
        <w:tc>
          <w:tcPr>
            <w:tcW w:w="5868" w:type="dxa"/>
          </w:tcPr>
          <w:p w14:paraId="702D2F2B" w14:textId="77777777" w:rsidR="00F214AC" w:rsidRPr="004803E8" w:rsidRDefault="00F214AC" w:rsidP="000B3B20">
            <w:pPr>
              <w:pStyle w:val="TAL"/>
              <w:rPr>
                <w:ins w:id="404" w:author="Selvam" w:date="2013-07-24T17:03:00Z"/>
              </w:rPr>
            </w:pPr>
            <w:ins w:id="405" w:author="Selvam" w:date="2013-07-24T17:03:00Z">
              <w:r>
                <w:t>Shall be provided.  Identifies the source IP address for a particular packet flow.</w:t>
              </w:r>
            </w:ins>
          </w:p>
        </w:tc>
      </w:tr>
      <w:tr w:rsidR="00F214AC" w:rsidRPr="004803E8" w14:paraId="10452409" w14:textId="77777777" w:rsidTr="000B3B20">
        <w:trPr>
          <w:ins w:id="406" w:author="Selvam" w:date="2013-07-24T17:03:00Z"/>
        </w:trPr>
        <w:tc>
          <w:tcPr>
            <w:tcW w:w="2628" w:type="dxa"/>
          </w:tcPr>
          <w:p w14:paraId="51A001E2" w14:textId="77777777" w:rsidR="00F214AC" w:rsidRPr="004803E8" w:rsidRDefault="00F214AC" w:rsidP="000B3B20">
            <w:pPr>
              <w:pStyle w:val="TAL"/>
              <w:rPr>
                <w:ins w:id="407" w:author="Selvam" w:date="2013-07-24T17:03:00Z"/>
              </w:rPr>
            </w:pPr>
            <w:ins w:id="408" w:author="Selvam" w:date="2013-07-24T17:03:00Z">
              <w:r>
                <w:t>source port number</w:t>
              </w:r>
            </w:ins>
          </w:p>
        </w:tc>
        <w:tc>
          <w:tcPr>
            <w:tcW w:w="720" w:type="dxa"/>
          </w:tcPr>
          <w:p w14:paraId="02752E58" w14:textId="77777777" w:rsidR="00F214AC" w:rsidRPr="004803E8" w:rsidRDefault="00F214AC" w:rsidP="000B3B20">
            <w:pPr>
              <w:pStyle w:val="TAC"/>
              <w:rPr>
                <w:ins w:id="409" w:author="Selvam" w:date="2013-07-24T17:03:00Z"/>
              </w:rPr>
            </w:pPr>
            <w:ins w:id="410" w:author="Selvam" w:date="2013-07-24T17:03:00Z">
              <w:r>
                <w:t>C</w:t>
              </w:r>
            </w:ins>
          </w:p>
        </w:tc>
        <w:tc>
          <w:tcPr>
            <w:tcW w:w="5868" w:type="dxa"/>
          </w:tcPr>
          <w:p w14:paraId="647FA761" w14:textId="7950449E" w:rsidR="00F214AC" w:rsidRPr="004803E8" w:rsidRDefault="00F214AC" w:rsidP="000B3B20">
            <w:pPr>
              <w:pStyle w:val="TAL"/>
              <w:rPr>
                <w:ins w:id="411" w:author="Selvam" w:date="2013-07-24T17:03:00Z"/>
              </w:rPr>
            </w:pPr>
            <w:ins w:id="412" w:author="Selvam" w:date="2013-07-24T17:03:00Z">
              <w:r>
                <w:t xml:space="preserve">Provide to report the source port number for a </w:t>
              </w:r>
            </w:ins>
            <w:ins w:id="413" w:author="Selvam" w:date="2013-07-24T17:05:00Z">
              <w:r>
                <w:t xml:space="preserve">particular </w:t>
              </w:r>
            </w:ins>
            <w:ins w:id="414" w:author="Selvam" w:date="2013-07-24T17:03:00Z">
              <w:r>
                <w:t xml:space="preserve">packet </w:t>
              </w:r>
            </w:ins>
            <w:ins w:id="415" w:author="Selvam" w:date="2013-07-24T17:05:00Z">
              <w:r>
                <w:t xml:space="preserve">flow </w:t>
              </w:r>
            </w:ins>
            <w:ins w:id="416" w:author="Selvam" w:date="2013-07-24T17:03:00Z">
              <w:r>
                <w:t>when the transport protocol supports port numbers.</w:t>
              </w:r>
            </w:ins>
          </w:p>
        </w:tc>
      </w:tr>
      <w:tr w:rsidR="00F214AC" w:rsidRPr="004803E8" w14:paraId="68798664" w14:textId="77777777" w:rsidTr="000B3B20">
        <w:trPr>
          <w:ins w:id="417" w:author="Selvam" w:date="2013-07-24T17:03:00Z"/>
        </w:trPr>
        <w:tc>
          <w:tcPr>
            <w:tcW w:w="2628" w:type="dxa"/>
          </w:tcPr>
          <w:p w14:paraId="4784380C" w14:textId="77777777" w:rsidR="00F214AC" w:rsidRPr="004803E8" w:rsidRDefault="00F214AC" w:rsidP="000B3B20">
            <w:pPr>
              <w:pStyle w:val="TAL"/>
              <w:rPr>
                <w:ins w:id="418" w:author="Selvam" w:date="2013-07-24T17:03:00Z"/>
              </w:rPr>
            </w:pPr>
            <w:ins w:id="419" w:author="Selvam" w:date="2013-07-24T17:03:00Z">
              <w:r>
                <w:t>destination IP address</w:t>
              </w:r>
            </w:ins>
          </w:p>
        </w:tc>
        <w:tc>
          <w:tcPr>
            <w:tcW w:w="720" w:type="dxa"/>
          </w:tcPr>
          <w:p w14:paraId="366708D7" w14:textId="77777777" w:rsidR="00F214AC" w:rsidRPr="004803E8" w:rsidRDefault="00F214AC" w:rsidP="000B3B20">
            <w:pPr>
              <w:pStyle w:val="TAC"/>
              <w:rPr>
                <w:ins w:id="420" w:author="Selvam" w:date="2013-07-24T17:03:00Z"/>
              </w:rPr>
            </w:pPr>
            <w:ins w:id="421" w:author="Selvam" w:date="2013-07-24T17:03:00Z">
              <w:r>
                <w:t>M</w:t>
              </w:r>
            </w:ins>
          </w:p>
        </w:tc>
        <w:tc>
          <w:tcPr>
            <w:tcW w:w="5868" w:type="dxa"/>
          </w:tcPr>
          <w:p w14:paraId="29CAE9D6" w14:textId="0B6484F3" w:rsidR="00F214AC" w:rsidRPr="004803E8" w:rsidRDefault="00F214AC" w:rsidP="000B3B20">
            <w:pPr>
              <w:pStyle w:val="TAL"/>
              <w:rPr>
                <w:ins w:id="422" w:author="Selvam" w:date="2013-07-24T17:03:00Z"/>
              </w:rPr>
            </w:pPr>
            <w:ins w:id="423" w:author="Selvam" w:date="2013-07-24T17:03:00Z">
              <w:r>
                <w:t>Shall be provided.  Identifies</w:t>
              </w:r>
            </w:ins>
            <w:ins w:id="424" w:author="Selvam" w:date="2013-07-24T17:05:00Z">
              <w:r>
                <w:t xml:space="preserve"> </w:t>
              </w:r>
            </w:ins>
            <w:ins w:id="425" w:author="Selvam" w:date="2013-07-24T17:03:00Z">
              <w:r>
                <w:t xml:space="preserve">the destination IP address for a </w:t>
              </w:r>
            </w:ins>
            <w:ins w:id="426" w:author="Selvam" w:date="2013-07-24T17:05:00Z">
              <w:r>
                <w:t xml:space="preserve">particular </w:t>
              </w:r>
            </w:ins>
            <w:ins w:id="427" w:author="Selvam" w:date="2013-07-24T17:03:00Z">
              <w:r>
                <w:t>packet</w:t>
              </w:r>
            </w:ins>
            <w:ins w:id="428" w:author="Selvam" w:date="2013-07-24T17:05:00Z">
              <w:r>
                <w:t xml:space="preserve"> flow</w:t>
              </w:r>
            </w:ins>
            <w:ins w:id="429" w:author="Selvam" w:date="2013-07-24T17:03:00Z">
              <w:r>
                <w:t>.</w:t>
              </w:r>
            </w:ins>
          </w:p>
        </w:tc>
      </w:tr>
      <w:tr w:rsidR="00F214AC" w:rsidRPr="004803E8" w14:paraId="246CE129" w14:textId="77777777" w:rsidTr="000B3B20">
        <w:trPr>
          <w:ins w:id="430" w:author="Selvam" w:date="2013-07-24T17:03:00Z"/>
        </w:trPr>
        <w:tc>
          <w:tcPr>
            <w:tcW w:w="2628" w:type="dxa"/>
          </w:tcPr>
          <w:p w14:paraId="19258764" w14:textId="77777777" w:rsidR="00F214AC" w:rsidRPr="004803E8" w:rsidRDefault="00F214AC" w:rsidP="000B3B20">
            <w:pPr>
              <w:pStyle w:val="TAL"/>
              <w:rPr>
                <w:ins w:id="431" w:author="Selvam" w:date="2013-07-24T17:03:00Z"/>
              </w:rPr>
            </w:pPr>
            <w:ins w:id="432" w:author="Selvam" w:date="2013-07-24T17:03:00Z">
              <w:r>
                <w:t>destination port number</w:t>
              </w:r>
            </w:ins>
          </w:p>
        </w:tc>
        <w:tc>
          <w:tcPr>
            <w:tcW w:w="720" w:type="dxa"/>
          </w:tcPr>
          <w:p w14:paraId="4FC7D1BB" w14:textId="77777777" w:rsidR="00F214AC" w:rsidRPr="004803E8" w:rsidRDefault="00F214AC" w:rsidP="000B3B20">
            <w:pPr>
              <w:pStyle w:val="TAC"/>
              <w:rPr>
                <w:ins w:id="433" w:author="Selvam" w:date="2013-07-24T17:03:00Z"/>
              </w:rPr>
            </w:pPr>
            <w:ins w:id="434" w:author="Selvam" w:date="2013-07-24T17:03:00Z">
              <w:r>
                <w:t>C</w:t>
              </w:r>
            </w:ins>
          </w:p>
        </w:tc>
        <w:tc>
          <w:tcPr>
            <w:tcW w:w="5868" w:type="dxa"/>
          </w:tcPr>
          <w:p w14:paraId="3FC5DAEF" w14:textId="6B5857A4" w:rsidR="00F214AC" w:rsidRPr="004803E8" w:rsidRDefault="00F214AC" w:rsidP="000B3B20">
            <w:pPr>
              <w:pStyle w:val="TAL"/>
              <w:rPr>
                <w:ins w:id="435" w:author="Selvam" w:date="2013-07-24T17:03:00Z"/>
              </w:rPr>
            </w:pPr>
            <w:ins w:id="436" w:author="Selvam" w:date="2013-07-24T17:03:00Z">
              <w:r>
                <w:t xml:space="preserve">Provide to report the destination port number for a </w:t>
              </w:r>
            </w:ins>
            <w:ins w:id="437" w:author="Selvam" w:date="2013-07-24T17:05:00Z">
              <w:r>
                <w:t xml:space="preserve">particular </w:t>
              </w:r>
            </w:ins>
            <w:ins w:id="438" w:author="Selvam" w:date="2013-07-24T17:03:00Z">
              <w:r>
                <w:t>packet</w:t>
              </w:r>
            </w:ins>
            <w:ins w:id="439" w:author="Selvam" w:date="2013-07-24T17:06:00Z">
              <w:r>
                <w:t xml:space="preserve"> flow</w:t>
              </w:r>
            </w:ins>
            <w:ins w:id="440" w:author="Selvam" w:date="2013-07-24T17:03:00Z">
              <w:r>
                <w:t xml:space="preserve"> when the transport protocol supports port numbers.</w:t>
              </w:r>
            </w:ins>
          </w:p>
        </w:tc>
      </w:tr>
      <w:tr w:rsidR="00F214AC" w:rsidRPr="004803E8" w14:paraId="11EF6344" w14:textId="77777777" w:rsidTr="000B3B20">
        <w:trPr>
          <w:ins w:id="441" w:author="Selvam" w:date="2013-07-24T17:03:00Z"/>
        </w:trPr>
        <w:tc>
          <w:tcPr>
            <w:tcW w:w="2628" w:type="dxa"/>
          </w:tcPr>
          <w:p w14:paraId="0006AFAD" w14:textId="77777777" w:rsidR="00F214AC" w:rsidRPr="004803E8" w:rsidRDefault="00F214AC" w:rsidP="000B3B20">
            <w:pPr>
              <w:pStyle w:val="TAL"/>
              <w:rPr>
                <w:ins w:id="442" w:author="Selvam" w:date="2013-07-24T17:03:00Z"/>
              </w:rPr>
            </w:pPr>
            <w:ins w:id="443" w:author="Selvam" w:date="2013-07-24T17:03:00Z">
              <w:r>
                <w:t>transport protocol</w:t>
              </w:r>
            </w:ins>
          </w:p>
        </w:tc>
        <w:tc>
          <w:tcPr>
            <w:tcW w:w="720" w:type="dxa"/>
          </w:tcPr>
          <w:p w14:paraId="1B8E21CB" w14:textId="77777777" w:rsidR="00F214AC" w:rsidRPr="004803E8" w:rsidRDefault="00F214AC" w:rsidP="000B3B20">
            <w:pPr>
              <w:pStyle w:val="TAC"/>
              <w:rPr>
                <w:ins w:id="444" w:author="Selvam" w:date="2013-07-24T17:03:00Z"/>
              </w:rPr>
            </w:pPr>
            <w:ins w:id="445" w:author="Selvam" w:date="2013-07-24T17:03:00Z">
              <w:r>
                <w:t>M</w:t>
              </w:r>
            </w:ins>
          </w:p>
        </w:tc>
        <w:tc>
          <w:tcPr>
            <w:tcW w:w="5868" w:type="dxa"/>
          </w:tcPr>
          <w:p w14:paraId="36B32717" w14:textId="3727323A" w:rsidR="00F214AC" w:rsidRPr="004803E8" w:rsidRDefault="00F214AC" w:rsidP="000B3B20">
            <w:pPr>
              <w:pStyle w:val="TAL"/>
              <w:rPr>
                <w:ins w:id="446" w:author="Selvam" w:date="2013-07-24T17:03:00Z"/>
              </w:rPr>
            </w:pPr>
            <w:ins w:id="447" w:author="Selvam" w:date="2013-07-24T17:03:00Z">
              <w:r>
                <w:t>Identifies the transport protocol (e.g., TCP)</w:t>
              </w:r>
            </w:ins>
            <w:ins w:id="448" w:author="Selvam" w:date="2013-07-24T17:06:00Z">
              <w:r>
                <w:t xml:space="preserve"> for a particular packet flow</w:t>
              </w:r>
            </w:ins>
            <w:ins w:id="449" w:author="Selvam" w:date="2013-07-24T17:03:00Z">
              <w:r>
                <w:t>.</w:t>
              </w:r>
            </w:ins>
          </w:p>
        </w:tc>
      </w:tr>
      <w:tr w:rsidR="00F214AC" w:rsidRPr="004803E8" w14:paraId="69E9F45D" w14:textId="77777777" w:rsidTr="000B3B20">
        <w:trPr>
          <w:ins w:id="450" w:author="Selvam" w:date="2013-07-24T17:03:00Z"/>
        </w:trPr>
        <w:tc>
          <w:tcPr>
            <w:tcW w:w="2628" w:type="dxa"/>
          </w:tcPr>
          <w:p w14:paraId="27BFED3D" w14:textId="77777777" w:rsidR="00F214AC" w:rsidRPr="004803E8" w:rsidRDefault="00F214AC" w:rsidP="000B3B20">
            <w:pPr>
              <w:pStyle w:val="TAL"/>
              <w:rPr>
                <w:ins w:id="451" w:author="Selvam" w:date="2013-07-24T17:03:00Z"/>
              </w:rPr>
            </w:pPr>
            <w:ins w:id="452" w:author="Selvam" w:date="2013-07-24T17:03:00Z">
              <w:r>
                <w:t>flow label</w:t>
              </w:r>
            </w:ins>
          </w:p>
        </w:tc>
        <w:tc>
          <w:tcPr>
            <w:tcW w:w="720" w:type="dxa"/>
          </w:tcPr>
          <w:p w14:paraId="08FD0638" w14:textId="77777777" w:rsidR="00F214AC" w:rsidRPr="004803E8" w:rsidRDefault="00F214AC" w:rsidP="000B3B20">
            <w:pPr>
              <w:pStyle w:val="TAC"/>
              <w:rPr>
                <w:ins w:id="453" w:author="Selvam" w:date="2013-07-24T17:03:00Z"/>
              </w:rPr>
            </w:pPr>
            <w:ins w:id="454" w:author="Selvam" w:date="2013-07-24T17:03:00Z">
              <w:r>
                <w:t>C</w:t>
              </w:r>
            </w:ins>
          </w:p>
        </w:tc>
        <w:tc>
          <w:tcPr>
            <w:tcW w:w="5868" w:type="dxa"/>
          </w:tcPr>
          <w:p w14:paraId="6DE449A3" w14:textId="75BEBA73" w:rsidR="00F214AC" w:rsidRPr="004803E8" w:rsidRDefault="00F214AC" w:rsidP="000B3B20">
            <w:pPr>
              <w:pStyle w:val="TAL"/>
              <w:rPr>
                <w:ins w:id="455" w:author="Selvam" w:date="2013-07-24T17:03:00Z"/>
              </w:rPr>
            </w:pPr>
            <w:ins w:id="456" w:author="Selvam" w:date="2013-07-24T17:03:00Z">
              <w:r>
                <w:t>Provide for IPv6 only</w:t>
              </w:r>
            </w:ins>
            <w:ins w:id="457" w:author="Selvam" w:date="2013-07-24T17:06:00Z">
              <w:r>
                <w:t xml:space="preserve"> for a particular packet flow</w:t>
              </w:r>
            </w:ins>
            <w:ins w:id="458" w:author="Selvam" w:date="2013-07-24T17:03:00Z">
              <w:r>
                <w:t>.</w:t>
              </w:r>
            </w:ins>
          </w:p>
        </w:tc>
      </w:tr>
      <w:tr w:rsidR="00F214AC" w:rsidRPr="004803E8" w14:paraId="735E74D9" w14:textId="77777777" w:rsidTr="000B3B20">
        <w:trPr>
          <w:ins w:id="459"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4F508141" w14:textId="77777777" w:rsidR="00F214AC" w:rsidRPr="004803E8" w:rsidRDefault="00F214AC" w:rsidP="000B3B20">
            <w:pPr>
              <w:pStyle w:val="TAL"/>
              <w:rPr>
                <w:ins w:id="460" w:author="Selvam" w:date="2013-07-24T17:03:00Z"/>
              </w:rPr>
            </w:pPr>
            <w:ins w:id="461" w:author="Selvam" w:date="2013-07-24T17:03:00Z">
              <w:r>
                <w:t>summary period</w:t>
              </w:r>
            </w:ins>
          </w:p>
        </w:tc>
        <w:tc>
          <w:tcPr>
            <w:tcW w:w="720" w:type="dxa"/>
            <w:tcBorders>
              <w:top w:val="single" w:sz="4" w:space="0" w:color="auto"/>
              <w:left w:val="single" w:sz="4" w:space="0" w:color="auto"/>
              <w:bottom w:val="single" w:sz="4" w:space="0" w:color="auto"/>
              <w:right w:val="single" w:sz="4" w:space="0" w:color="auto"/>
            </w:tcBorders>
          </w:tcPr>
          <w:p w14:paraId="5E7B82E9" w14:textId="77777777" w:rsidR="00F214AC" w:rsidRPr="004803E8" w:rsidRDefault="00F214AC" w:rsidP="000B3B20">
            <w:pPr>
              <w:pStyle w:val="TAC"/>
              <w:rPr>
                <w:ins w:id="462" w:author="Selvam" w:date="2013-07-24T17:03:00Z"/>
              </w:rPr>
            </w:pPr>
            <w:ins w:id="463"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435A1EDA" w14:textId="24818672" w:rsidR="00F214AC" w:rsidRPr="004803E8" w:rsidRDefault="00F214AC" w:rsidP="00A03836">
            <w:pPr>
              <w:pStyle w:val="TAL"/>
              <w:rPr>
                <w:ins w:id="464" w:author="Selvam" w:date="2013-07-24T17:03:00Z"/>
              </w:rPr>
            </w:pPr>
            <w:ins w:id="465" w:author="Selvam" w:date="2013-07-24T17:03:00Z">
              <w:r>
                <w:t xml:space="preserve">Provides the period of time during which the packets </w:t>
              </w:r>
            </w:ins>
            <w:ins w:id="466" w:author="Selvam" w:date="2013-07-24T17:06:00Z">
              <w:r>
                <w:t xml:space="preserve">of a particular packet flow </w:t>
              </w:r>
            </w:ins>
            <w:ins w:id="467" w:author="Selvam" w:date="2013-07-24T17:03:00Z">
              <w:r>
                <w:t>of the summary report were sent or received by the subject and defined b</w:t>
              </w:r>
            </w:ins>
            <w:ins w:id="468" w:author="Selvam" w:date="2013-08-22T17:06:00Z">
              <w:r w:rsidR="00A03836">
                <w:t>y</w:t>
              </w:r>
            </w:ins>
            <w:ins w:id="469" w:author="Selvam" w:date="2013-07-24T17:03:00Z">
              <w:r>
                <w:t xml:space="preserve"> specifying the time when the first packet and the last packet of the reporting period were detected. </w:t>
              </w:r>
            </w:ins>
          </w:p>
        </w:tc>
      </w:tr>
      <w:tr w:rsidR="00F214AC" w:rsidRPr="004803E8" w14:paraId="5DAEEF46" w14:textId="77777777" w:rsidTr="000B3B20">
        <w:trPr>
          <w:ins w:id="470" w:author="Selvam" w:date="2013-07-24T17:03:00Z"/>
        </w:trPr>
        <w:tc>
          <w:tcPr>
            <w:tcW w:w="2628" w:type="dxa"/>
          </w:tcPr>
          <w:p w14:paraId="09B59901" w14:textId="77777777" w:rsidR="00F214AC" w:rsidRPr="004803E8" w:rsidRDefault="00F214AC" w:rsidP="000B3B20">
            <w:pPr>
              <w:pStyle w:val="TAL"/>
              <w:rPr>
                <w:ins w:id="471" w:author="Selvam" w:date="2013-07-24T17:03:00Z"/>
              </w:rPr>
            </w:pPr>
            <w:ins w:id="472" w:author="Selvam" w:date="2013-07-24T17:03:00Z">
              <w:r>
                <w:t>packet count</w:t>
              </w:r>
            </w:ins>
          </w:p>
        </w:tc>
        <w:tc>
          <w:tcPr>
            <w:tcW w:w="720" w:type="dxa"/>
          </w:tcPr>
          <w:p w14:paraId="16BB6BB2" w14:textId="77777777" w:rsidR="00F214AC" w:rsidRPr="004803E8" w:rsidRDefault="00F214AC" w:rsidP="000B3B20">
            <w:pPr>
              <w:pStyle w:val="TAC"/>
              <w:rPr>
                <w:ins w:id="473" w:author="Selvam" w:date="2013-07-24T17:03:00Z"/>
              </w:rPr>
            </w:pPr>
            <w:ins w:id="474" w:author="Selvam" w:date="2013-07-24T17:03:00Z">
              <w:r>
                <w:t>M</w:t>
              </w:r>
            </w:ins>
          </w:p>
        </w:tc>
        <w:tc>
          <w:tcPr>
            <w:tcW w:w="5868" w:type="dxa"/>
          </w:tcPr>
          <w:p w14:paraId="2F1F4536" w14:textId="77777777" w:rsidR="00F214AC" w:rsidRPr="004803E8" w:rsidRDefault="00F214AC" w:rsidP="000B3B20">
            <w:pPr>
              <w:pStyle w:val="TAL"/>
              <w:rPr>
                <w:ins w:id="475" w:author="Selvam" w:date="2013-07-24T17:03:00Z"/>
              </w:rPr>
            </w:pPr>
            <w:ins w:id="476" w:author="Selvam" w:date="2013-07-24T17:03:00Z">
              <w:r>
                <w:t>Provides the number of packets detected for a particular packet flow.</w:t>
              </w:r>
            </w:ins>
          </w:p>
        </w:tc>
      </w:tr>
      <w:tr w:rsidR="00F214AC" w:rsidRPr="004803E8" w14:paraId="667B04C1" w14:textId="77777777" w:rsidTr="000B3B20">
        <w:trPr>
          <w:ins w:id="477"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B1E3549" w14:textId="77777777" w:rsidR="00F214AC" w:rsidRPr="004803E8" w:rsidRDefault="00F214AC" w:rsidP="000B3B20">
            <w:pPr>
              <w:pStyle w:val="TAL"/>
              <w:rPr>
                <w:ins w:id="478" w:author="Selvam" w:date="2013-07-24T17:03:00Z"/>
              </w:rPr>
            </w:pPr>
            <w:ins w:id="479" w:author="Selvam" w:date="2013-07-24T17:03: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70EEF7BA" w14:textId="4A284D34" w:rsidR="00F214AC" w:rsidRPr="004803E8" w:rsidRDefault="00536105" w:rsidP="000B3B20">
            <w:pPr>
              <w:pStyle w:val="TAC"/>
              <w:rPr>
                <w:ins w:id="480" w:author="Selvam" w:date="2013-07-24T17:03:00Z"/>
              </w:rPr>
            </w:pPr>
            <w:ins w:id="481" w:author="Selvam" w:date="2013-10-23T15:22:00Z">
              <w:r>
                <w:t>O</w:t>
              </w:r>
            </w:ins>
          </w:p>
        </w:tc>
        <w:tc>
          <w:tcPr>
            <w:tcW w:w="5868" w:type="dxa"/>
            <w:tcBorders>
              <w:top w:val="single" w:sz="4" w:space="0" w:color="auto"/>
              <w:left w:val="single" w:sz="4" w:space="0" w:color="auto"/>
              <w:bottom w:val="single" w:sz="4" w:space="0" w:color="auto"/>
              <w:right w:val="single" w:sz="4" w:space="0" w:color="auto"/>
            </w:tcBorders>
          </w:tcPr>
          <w:p w14:paraId="1AA27BFB" w14:textId="77777777" w:rsidR="00F214AC" w:rsidRPr="004803E8" w:rsidRDefault="00F214AC" w:rsidP="000B3B20">
            <w:pPr>
              <w:pStyle w:val="TAL"/>
              <w:rPr>
                <w:ins w:id="482" w:author="Selvam" w:date="2013-07-24T17:03:00Z"/>
              </w:rPr>
            </w:pPr>
            <w:ins w:id="483" w:author="Selvam" w:date="2013-07-24T17:03:00Z">
              <w:r>
                <w:t>Provides the sum of values contained in Total Length Fields of the IPv4 packets or the sum of the values contained in the Payload Length fields of the IPv6 packets.</w:t>
              </w:r>
            </w:ins>
          </w:p>
        </w:tc>
      </w:tr>
      <w:tr w:rsidR="00F214AC" w:rsidRPr="004803E8" w14:paraId="2BF53BC4" w14:textId="77777777" w:rsidTr="000B3B20">
        <w:trPr>
          <w:ins w:id="484"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8723F46" w14:textId="77777777" w:rsidR="00F214AC" w:rsidRPr="004803E8" w:rsidRDefault="00F214AC" w:rsidP="000B3B20">
            <w:pPr>
              <w:pStyle w:val="TAL"/>
              <w:rPr>
                <w:ins w:id="485" w:author="Selvam" w:date="2013-07-24T17:03:00Z"/>
              </w:rPr>
            </w:pPr>
            <w:ins w:id="486" w:author="Selvam" w:date="2013-07-24T17:03: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71F22E21" w14:textId="77777777" w:rsidR="00F214AC" w:rsidRPr="004803E8" w:rsidRDefault="00F214AC" w:rsidP="000B3B20">
            <w:pPr>
              <w:pStyle w:val="TAC"/>
              <w:rPr>
                <w:ins w:id="487" w:author="Selvam" w:date="2013-07-24T17:03:00Z"/>
              </w:rPr>
            </w:pPr>
            <w:ins w:id="488"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72E08FB0" w14:textId="77777777" w:rsidR="00F214AC" w:rsidRPr="004803E8" w:rsidRDefault="00F214AC" w:rsidP="000B3B20">
            <w:pPr>
              <w:pStyle w:val="TAL"/>
              <w:rPr>
                <w:ins w:id="489" w:author="Selvam" w:date="2013-07-24T17:03:00Z"/>
              </w:rPr>
            </w:pPr>
            <w:ins w:id="490" w:author="Selvam" w:date="2013-07-24T17:03:00Z">
              <w:r>
                <w:t>Provides the reason for the report being delivered to the LEMF (i.e., timeout, count limit, end of session).</w:t>
              </w:r>
            </w:ins>
          </w:p>
        </w:tc>
      </w:tr>
    </w:tbl>
    <w:p w14:paraId="28FFA9E5" w14:textId="77777777" w:rsidR="00F214AC" w:rsidRDefault="00F214AC" w:rsidP="00F214AC">
      <w:pPr>
        <w:pStyle w:val="FP"/>
        <w:rPr>
          <w:ins w:id="491" w:author="Selvam" w:date="2013-07-24T17:03:00Z"/>
        </w:rPr>
      </w:pPr>
    </w:p>
    <w:p w14:paraId="2481C5B6" w14:textId="77777777" w:rsidR="00F214AC" w:rsidRDefault="00F214AC" w:rsidP="00AD2129">
      <w:pPr>
        <w:pStyle w:val="FP"/>
        <w:rPr>
          <w:ins w:id="492" w:author="Selvam" w:date="2013-07-24T17:03:00Z"/>
        </w:rPr>
      </w:pPr>
    </w:p>
    <w:p w14:paraId="206B25C1" w14:textId="77777777" w:rsidR="007427B3" w:rsidRDefault="007427B3" w:rsidP="003C2182">
      <w:pPr>
        <w:rPr>
          <w:b/>
          <w:bCs/>
          <w:noProof/>
          <w:color w:val="0000FF"/>
          <w:sz w:val="28"/>
          <w:szCs w:val="28"/>
        </w:rPr>
      </w:pPr>
    </w:p>
    <w:p w14:paraId="31752B15"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18AAA5D" w14:textId="77777777" w:rsidR="00F214AC" w:rsidRPr="004803E8" w:rsidRDefault="00F214AC" w:rsidP="00AD2129">
      <w:pPr>
        <w:pStyle w:val="FP"/>
      </w:pPr>
    </w:p>
    <w:p w14:paraId="10B4900D" w14:textId="77777777" w:rsidR="003C2182" w:rsidRDefault="003C2182" w:rsidP="00AD2129">
      <w:pPr>
        <w:pStyle w:val="Heading2"/>
      </w:pPr>
      <w:bookmarkStart w:id="493" w:name="_Toc319417421"/>
    </w:p>
    <w:p w14:paraId="0D7C08AF" w14:textId="77777777" w:rsidR="00AD2129" w:rsidRPr="004803E8" w:rsidRDefault="00AD2129" w:rsidP="00AD2129">
      <w:pPr>
        <w:pStyle w:val="Heading2"/>
      </w:pPr>
      <w:r w:rsidRPr="004803E8">
        <w:t>6.6</w:t>
      </w:r>
      <w:r w:rsidRPr="004803E8">
        <w:tab/>
        <w:t>IRI reporting for packet domain at GGSN</w:t>
      </w:r>
      <w:bookmarkEnd w:id="493"/>
    </w:p>
    <w:p w14:paraId="6A65E382" w14:textId="77777777" w:rsidR="00AD2129" w:rsidRDefault="00AD2129" w:rsidP="00AD2129">
      <w:r>
        <w:t>Interception in the GGSN is a national option. However, if 3G direct tunnel functionality with the GGSN, as defined in TS 23.060 [42], is used in the network, then the GGSN shall perform the interception of IRI.</w:t>
      </w:r>
    </w:p>
    <w:p w14:paraId="61D5EC6F" w14:textId="77777777" w:rsidR="00AD2129" w:rsidRPr="004803E8" w:rsidRDefault="00AD2129" w:rsidP="00AD2129">
      <w:r w:rsidRPr="004803E8">
        <w:t>As a national option, in the case where the GGSN is reporting IRI for an intercept subject, the intercept subject is handed off to another SGSN and the same GGSN continues to handle the content of communications subject to roaming agreements, the GGSN shall continue to report the following IRI of the content of communication:</w:t>
      </w:r>
    </w:p>
    <w:p w14:paraId="66DC41FA" w14:textId="77777777" w:rsidR="00AD2129" w:rsidRPr="004803E8" w:rsidRDefault="00AD2129" w:rsidP="00AD2129">
      <w:pPr>
        <w:pStyle w:val="B1"/>
      </w:pPr>
      <w:r w:rsidRPr="004803E8">
        <w:t>-</w:t>
      </w:r>
      <w:r w:rsidRPr="004803E8">
        <w:tab/>
        <w:t>PDP context activation;</w:t>
      </w:r>
    </w:p>
    <w:p w14:paraId="2ADC03FD" w14:textId="77777777" w:rsidR="00AD2129" w:rsidRPr="004803E8" w:rsidRDefault="00AD2129" w:rsidP="00AD2129">
      <w:pPr>
        <w:pStyle w:val="B1"/>
      </w:pPr>
      <w:r w:rsidRPr="004803E8">
        <w:t>-</w:t>
      </w:r>
      <w:r w:rsidRPr="004803E8">
        <w:tab/>
        <w:t>PDP context deactivation;</w:t>
      </w:r>
    </w:p>
    <w:p w14:paraId="5591D787" w14:textId="77777777" w:rsidR="00AD2129" w:rsidRPr="004803E8" w:rsidRDefault="00AD2129" w:rsidP="00AD2129">
      <w:pPr>
        <w:pStyle w:val="B1"/>
      </w:pPr>
      <w:r w:rsidRPr="004803E8">
        <w:t>-</w:t>
      </w:r>
      <w:r w:rsidRPr="004803E8">
        <w:tab/>
        <w:t>Start of interception with PDP context active;</w:t>
      </w:r>
    </w:p>
    <w:p w14:paraId="09143445" w14:textId="1060EEF8" w:rsidR="00683FBA" w:rsidRDefault="00AD2129" w:rsidP="00AD2129">
      <w:pPr>
        <w:pStyle w:val="B1"/>
        <w:rPr>
          <w:ins w:id="494" w:author="Selvam" w:date="2013-09-26T04:57:00Z"/>
        </w:rPr>
      </w:pPr>
      <w:r w:rsidRPr="004803E8">
        <w:t>-</w:t>
      </w:r>
      <w:r w:rsidRPr="004803E8">
        <w:tab/>
        <w:t>PDP context modification</w:t>
      </w:r>
      <w:ins w:id="495" w:author="Selvam" w:date="2013-09-26T04:58:00Z">
        <w:r w:rsidR="00683FBA">
          <w:t>;</w:t>
        </w:r>
      </w:ins>
    </w:p>
    <w:p w14:paraId="279F5117" w14:textId="7DDABBB0" w:rsidR="003C2182" w:rsidRPr="00D74B97" w:rsidRDefault="00683FBA" w:rsidP="00D74B97">
      <w:pPr>
        <w:pStyle w:val="B1"/>
      </w:pPr>
      <w:ins w:id="496" w:author="Selvam" w:date="2013-09-26T04:58:00Z">
        <w:r>
          <w:t>-</w:t>
        </w:r>
        <w:r>
          <w:tab/>
          <w:t>Packet Data Header</w:t>
        </w:r>
      </w:ins>
      <w:ins w:id="497" w:author="Selvam" w:date="2013-10-04T09:53:00Z">
        <w:r w:rsidR="00D74B97">
          <w:t xml:space="preserve"> Information.</w:t>
        </w:r>
      </w:ins>
      <w:bookmarkStart w:id="498" w:name="_Toc319417422"/>
    </w:p>
    <w:p w14:paraId="49941682" w14:textId="77777777" w:rsidR="007427B3" w:rsidRDefault="007427B3" w:rsidP="003C2182">
      <w:pPr>
        <w:rPr>
          <w:b/>
          <w:bCs/>
          <w:noProof/>
          <w:color w:val="0000FF"/>
          <w:sz w:val="28"/>
          <w:szCs w:val="28"/>
        </w:rPr>
      </w:pPr>
    </w:p>
    <w:p w14:paraId="003C629A" w14:textId="61566D1D"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F33C5E8" w14:textId="77777777" w:rsidR="003C2182" w:rsidRDefault="003C2182" w:rsidP="00AD2129">
      <w:pPr>
        <w:pStyle w:val="Heading2"/>
      </w:pPr>
    </w:p>
    <w:bookmarkEnd w:id="498"/>
    <w:p w14:paraId="142BA5CA" w14:textId="77777777" w:rsidR="003C2182" w:rsidRDefault="003C2182">
      <w:pPr>
        <w:spacing w:after="200" w:line="276" w:lineRule="auto"/>
      </w:pPr>
    </w:p>
    <w:p w14:paraId="775B3BC6" w14:textId="77777777" w:rsidR="00E57D3F" w:rsidRDefault="00E57D3F">
      <w:pPr>
        <w:spacing w:after="200" w:line="276" w:lineRule="auto"/>
      </w:pPr>
      <w:r>
        <w:br w:type="page"/>
      </w:r>
    </w:p>
    <w:p w14:paraId="02111E5C" w14:textId="77777777" w:rsidR="00D17C8C" w:rsidRPr="004803E8" w:rsidRDefault="00D17C8C" w:rsidP="00D17C8C">
      <w:pPr>
        <w:pStyle w:val="Heading1"/>
      </w:pPr>
      <w:bookmarkStart w:id="499" w:name="_Toc328060475"/>
      <w:r w:rsidRPr="004803E8">
        <w:lastRenderedPageBreak/>
        <w:t>B.3</w:t>
      </w:r>
      <w:r w:rsidRPr="004803E8">
        <w:tab/>
        <w:t>Intercept related information (HI2 PS and IMS)</w:t>
      </w:r>
      <w:bookmarkEnd w:id="499"/>
    </w:p>
    <w:p w14:paraId="65C65376" w14:textId="77777777" w:rsidR="00D17C8C" w:rsidRDefault="00D17C8C" w:rsidP="00D17C8C">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14:paraId="379B65E5" w14:textId="77777777" w:rsidR="007427B3" w:rsidRDefault="007427B3" w:rsidP="007427B3">
      <w:pPr>
        <w:pStyle w:val="TH"/>
        <w:outlineLvl w:val="0"/>
      </w:pPr>
      <w:r>
        <w:t>ASN1 description of IRI (HI2 interface)</w:t>
      </w:r>
    </w:p>
    <w:p w14:paraId="5FA0E10D" w14:textId="77777777" w:rsidR="007427B3" w:rsidRDefault="007427B3" w:rsidP="007427B3">
      <w:pPr>
        <w:pStyle w:val="PL"/>
        <w:keepNext/>
      </w:pPr>
      <w:r>
        <w:t xml:space="preserve">UmtsHI2Operations {itu-t(0) identified-organization(4) etsi(0) securityDomain(2) lawfulintercept(2) threeGPP(4) hi2(1) r12(12) version-1 (1)} </w:t>
      </w:r>
    </w:p>
    <w:p w14:paraId="39E687EA" w14:textId="77777777" w:rsidR="007427B3" w:rsidRDefault="007427B3" w:rsidP="007427B3">
      <w:pPr>
        <w:pStyle w:val="PL"/>
        <w:keepNext/>
      </w:pPr>
    </w:p>
    <w:p w14:paraId="5BF8EDD4" w14:textId="77777777" w:rsidR="007427B3" w:rsidRDefault="007427B3" w:rsidP="007427B3">
      <w:pPr>
        <w:pStyle w:val="PL"/>
        <w:keepNext/>
      </w:pPr>
      <w:r>
        <w:t>DEFINITIONS IMPLICIT TAGS ::=</w:t>
      </w:r>
    </w:p>
    <w:p w14:paraId="77C8C557" w14:textId="77777777" w:rsidR="007427B3" w:rsidRDefault="007427B3" w:rsidP="007427B3">
      <w:pPr>
        <w:pStyle w:val="PL"/>
        <w:keepNext/>
      </w:pPr>
    </w:p>
    <w:p w14:paraId="6C4786F3" w14:textId="77777777" w:rsidR="007427B3" w:rsidRDefault="007427B3" w:rsidP="007427B3">
      <w:pPr>
        <w:pStyle w:val="PL"/>
        <w:keepNext/>
      </w:pPr>
      <w:r>
        <w:t>BEGIN</w:t>
      </w:r>
    </w:p>
    <w:p w14:paraId="0F110B25" w14:textId="77777777" w:rsidR="007427B3" w:rsidRDefault="007427B3" w:rsidP="007427B3">
      <w:pPr>
        <w:pStyle w:val="PL"/>
        <w:keepNext/>
      </w:pPr>
    </w:p>
    <w:p w14:paraId="1BE54F74"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 xml:space="preserve">IMPORTS </w:t>
      </w:r>
    </w:p>
    <w:p w14:paraId="4725D3C8"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p>
    <w:p w14:paraId="113A73CE"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 xml:space="preserve">OPERATION, </w:t>
      </w:r>
    </w:p>
    <w:p w14:paraId="0A7958A4"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 xml:space="preserve">ERROR </w:t>
      </w:r>
    </w:p>
    <w:p w14:paraId="6C4A44E5"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14:paraId="784203A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14:paraId="1793A857"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p>
    <w:p w14:paraId="16ADD6C4"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LawfulInterceptionIdentifier,</w:t>
      </w:r>
    </w:p>
    <w:p w14:paraId="2614E9C8"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TimeStamp,</w:t>
      </w:r>
    </w:p>
    <w:p w14:paraId="0B596990"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Network-Identifier,</w:t>
      </w:r>
    </w:p>
    <w:p w14:paraId="00336CDE"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National-Parameters,</w:t>
      </w:r>
    </w:p>
    <w:p w14:paraId="4FE432ED"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National-HI2-ASN1parameters,</w:t>
      </w:r>
    </w:p>
    <w:p w14:paraId="0082835F"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DataNodeAddress,</w:t>
      </w:r>
    </w:p>
    <w:p w14:paraId="29F68A23"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IPAddress,</w:t>
      </w:r>
    </w:p>
    <w:p w14:paraId="721E2426"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IP-value,</w:t>
      </w:r>
    </w:p>
    <w:p w14:paraId="095DBD6E"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X25Address</w:t>
      </w:r>
    </w:p>
    <w:p w14:paraId="6C38EB2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p>
    <w:p w14:paraId="5EA2B207"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FROM HI2Operations</w:t>
      </w:r>
    </w:p>
    <w:p w14:paraId="2294957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14:paraId="3937487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101 671v2.15.1</w:t>
      </w:r>
    </w:p>
    <w:p w14:paraId="18E46463"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tab/>
      </w:r>
      <w:r>
        <w:tab/>
      </w:r>
    </w:p>
    <w:p w14:paraId="0CEBEB4E" w14:textId="77777777" w:rsidR="007427B3" w:rsidRDefault="007427B3" w:rsidP="007427B3">
      <w:pPr>
        <w:pStyle w:val="PL"/>
      </w:pPr>
    </w:p>
    <w:p w14:paraId="51AED1CC"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3AB35D5F"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0E11CC53"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Security DomainId</w:t>
      </w:r>
    </w:p>
    <w:p w14:paraId="5BD8323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100B4C5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securityDomain(2) lawfulIntercept(2)}</w:t>
      </w:r>
    </w:p>
    <w:p w14:paraId="1C7B54DC"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42732D73"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Security Subdomains</w:t>
      </w:r>
    </w:p>
    <w:p w14:paraId="57A37116" w14:textId="77777777" w:rsidR="007427B3" w:rsidRDefault="007427B3" w:rsidP="007427B3">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343650C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r12(12) version-1 (1)}</w:t>
      </w:r>
    </w:p>
    <w:p w14:paraId="22C6B353" w14:textId="77777777" w:rsidR="007427B3" w:rsidRDefault="007427B3" w:rsidP="007427B3">
      <w:pPr>
        <w:pStyle w:val="PL"/>
      </w:pPr>
    </w:p>
    <w:p w14:paraId="3BDA2B61"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umts-sending-of-IRI</w:t>
      </w:r>
      <w:r>
        <w:t xml:space="preserve">  OPERATION ::= </w:t>
      </w:r>
    </w:p>
    <w:p w14:paraId="3BBEF2D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2778053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ARGUMENT</w:t>
      </w:r>
      <w:r>
        <w:tab/>
        <w:t>UmtsIRIsContent</w:t>
      </w:r>
    </w:p>
    <w:p w14:paraId="426BFAC6"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43804CD4"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CODE</w:t>
      </w:r>
      <w:r>
        <w:tab/>
      </w:r>
      <w:r>
        <w:tab/>
        <w:t>global:{threeGPPSUBDomainId hi2(1) opcode(1)}</w:t>
      </w:r>
    </w:p>
    <w:p w14:paraId="2C10451F"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07388384"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1E1A1CD9"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The timer.default value is 60s.</w:t>
      </w:r>
    </w:p>
    <w:p w14:paraId="6AD165A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7E35BA0A" w14:textId="77777777" w:rsidR="007427B3" w:rsidRDefault="007427B3" w:rsidP="007427B3">
      <w:pPr>
        <w:pStyle w:val="PL"/>
      </w:pPr>
    </w:p>
    <w:p w14:paraId="6E2F13EE"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UmtsIRIsContent</w:t>
      </w:r>
      <w:r>
        <w:tab/>
      </w:r>
      <w:r>
        <w:tab/>
        <w:t>::= CHOICE</w:t>
      </w:r>
    </w:p>
    <w:p w14:paraId="1F1C8CDF"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255500C9"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tab/>
      </w:r>
      <w:r>
        <w:rPr>
          <w:b/>
          <w:bCs/>
        </w:rPr>
        <w:t>umtsiRIContent</w:t>
      </w:r>
      <w:r>
        <w:rPr>
          <w:b/>
          <w:bCs/>
        </w:rPr>
        <w:tab/>
      </w:r>
      <w:r>
        <w:rPr>
          <w:b/>
          <w:bCs/>
        </w:rPr>
        <w:tab/>
      </w:r>
      <w:r>
        <w:rPr>
          <w:b/>
          <w:bCs/>
        </w:rPr>
        <w:tab/>
        <w:t>UmtsIRIContent,</w:t>
      </w:r>
    </w:p>
    <w:p w14:paraId="490BD438"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rPr>
          <w:b/>
          <w:bCs/>
        </w:rPr>
        <w:tab/>
        <w:t>umtsIRISequence</w:t>
      </w:r>
      <w:r>
        <w:rPr>
          <w:b/>
          <w:bCs/>
        </w:rPr>
        <w:tab/>
      </w:r>
      <w:r>
        <w:rPr>
          <w:b/>
          <w:bCs/>
        </w:rPr>
        <w:tab/>
      </w:r>
      <w:r>
        <w:rPr>
          <w:b/>
          <w:bCs/>
        </w:rPr>
        <w:tab/>
        <w:t>UmtsIRISequence</w:t>
      </w:r>
    </w:p>
    <w:p w14:paraId="65D940D5"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5A991913"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3E63C4BF"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rPr>
          <w:b/>
          <w:bCs/>
        </w:rPr>
        <w:t>UmtsIRISequence</w:t>
      </w:r>
      <w:r>
        <w:rPr>
          <w:b/>
          <w:bCs/>
        </w:rPr>
        <w:tab/>
      </w:r>
      <w:r>
        <w:rPr>
          <w:b/>
          <w:bCs/>
        </w:rPr>
        <w:tab/>
        <w:t>::= SEQUENCE OF UmtsIRIContent</w:t>
      </w:r>
    </w:p>
    <w:p w14:paraId="147F9ADF"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7E651B6C"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Aggregation of </w:t>
      </w:r>
      <w:r>
        <w:rPr>
          <w:b/>
        </w:rPr>
        <w:t>UmtsIRIContent</w:t>
      </w:r>
      <w:r>
        <w:t xml:space="preserve"> is an </w:t>
      </w:r>
      <w:r>
        <w:rPr>
          <w:b/>
        </w:rPr>
        <w:t>optional</w:t>
      </w:r>
      <w:r>
        <w:t xml:space="preserve"> feature.</w:t>
      </w:r>
    </w:p>
    <w:p w14:paraId="07DA0A34"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14:paraId="52C62C0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14:paraId="1794F3A6" w14:textId="77777777" w:rsidR="007427B3" w:rsidRDefault="007427B3" w:rsidP="007427B3">
      <w:pPr>
        <w:pStyle w:val="PL"/>
        <w:pBdr>
          <w:top w:val="single" w:sz="4" w:space="1" w:color="auto"/>
          <w:left w:val="single" w:sz="4" w:space="4" w:color="auto"/>
          <w:bottom w:val="single" w:sz="4" w:space="1" w:color="auto"/>
          <w:right w:val="single" w:sz="4" w:space="4" w:color="auto"/>
        </w:pBdr>
      </w:pPr>
      <w:r>
        <w:lastRenderedPageBreak/>
        <w:t>-- As a general rule, records created at any event shall be sent</w:t>
      </w:r>
    </w:p>
    <w:p w14:paraId="4853E39F"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14:paraId="55502D1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apply aggragation.</w:t>
      </w:r>
    </w:p>
    <w:p w14:paraId="7FDDCB0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When aggregation is not to be applied,  </w:t>
      </w:r>
    </w:p>
    <w:p w14:paraId="7AC1B96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UmtsIRIContent needs to be chosen.</w:t>
      </w:r>
    </w:p>
    <w:p w14:paraId="74F3A985"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42BB3732" w14:textId="77777777" w:rsidR="007427B3" w:rsidRDefault="007427B3" w:rsidP="007427B3">
      <w:pPr>
        <w:pStyle w:val="PL"/>
      </w:pPr>
    </w:p>
    <w:p w14:paraId="234157F3"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UmtsIRIContent</w:t>
      </w:r>
      <w:r>
        <w:tab/>
      </w:r>
      <w:r>
        <w:tab/>
        <w:t xml:space="preserve">::= CHOICE </w:t>
      </w:r>
    </w:p>
    <w:p w14:paraId="1CD7D68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1F4CC272"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5ECC500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5F25FFD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FD5C8C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57837D89"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6A73E069" w14:textId="77777777" w:rsidR="007427B3" w:rsidRDefault="007427B3" w:rsidP="007427B3">
      <w:pPr>
        <w:pStyle w:val="PL"/>
      </w:pPr>
    </w:p>
    <w:p w14:paraId="7A750EB5"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7C22B8A" w14:textId="77777777" w:rsidR="007427B3" w:rsidRDefault="007427B3" w:rsidP="007427B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6F0D3BA6" w14:textId="77777777" w:rsidR="007427B3" w:rsidRDefault="007427B3" w:rsidP="007427B3">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69B64C82" w14:textId="77777777" w:rsidR="007427B3" w:rsidRDefault="007427B3" w:rsidP="007427B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1A20526"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0FAC4831"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5F5A3AEB"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w:t>
      </w:r>
    </w:p>
    <w:p w14:paraId="23932F4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unknown-version | </w:t>
      </w:r>
    </w:p>
    <w:p w14:paraId="60896B7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missing-parameter | </w:t>
      </w:r>
    </w:p>
    <w:p w14:paraId="12ECA8AC"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unknown-parameter-value | </w:t>
      </w:r>
    </w:p>
    <w:p w14:paraId="1C0F8C4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unknown-parameter </w:t>
      </w:r>
    </w:p>
    <w:p w14:paraId="1B863A32"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077349F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14:paraId="6CE83162" w14:textId="77777777" w:rsidR="007427B3" w:rsidRDefault="007427B3" w:rsidP="007427B3">
      <w:pPr>
        <w:pStyle w:val="PL"/>
      </w:pPr>
    </w:p>
    <w:p w14:paraId="22BB7B7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14:paraId="0D7BFEE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14:paraId="68EF0E7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w:t>
      </w:r>
    </w:p>
    <w:p w14:paraId="360A61D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14:paraId="4759407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14:paraId="4609EAC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14:paraId="0580587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14:paraId="27CF93D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14:paraId="6167968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14:paraId="5E071A8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14:paraId="51908FB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14:paraId="31E5686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14:paraId="48E3B90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14:paraId="633DE11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14:paraId="57F0F4E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14:paraId="51EF97E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14:paraId="6FA296C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14:paraId="4B7E92A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14:paraId="51CBF19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14:paraId="18003C8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14:paraId="5C1E8E2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14:paraId="1B409E8D"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14:paraId="190F510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14:paraId="7BA4502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14:paraId="69A40DD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14:paraId="55B3959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657ED3A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14:paraId="4D8B0CB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14:paraId="6A7431F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14:paraId="06AD5D8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14:paraId="43EA79A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14:paraId="154A0BE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14:paraId="54B7900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14:paraId="211C769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14:paraId="5BFD6A5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14:paraId="23E5B1B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 OPTIONAL,</w:t>
      </w:r>
    </w:p>
    <w:p w14:paraId="3DDFD46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4EE5721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14:paraId="5356353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14:paraId="2D456C6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14:paraId="5B5CA64D"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14:paraId="0C64AD9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xml:space="preserve">--)and all the information provided by the party. </w:t>
      </w:r>
    </w:p>
    <w:p w14:paraId="0D65517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02F38F5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14:paraId="54CDA94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14:paraId="70E50CD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14:paraId="1E2AC6D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14:paraId="6A19D547"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14:paraId="7C17FC1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14:paraId="3F2E6BB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72E6832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14:paraId="1043245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14:paraId="7AD548D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14:paraId="63590F6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14:paraId="6AB13A2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14:paraId="2C10286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14:paraId="02E9FF0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14:paraId="65E8CD8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14:paraId="2F21EA7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14:paraId="432DDFE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14:paraId="51F4867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14:paraId="2CD7C81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14:paraId="6D23148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14:paraId="75D795D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14:paraId="6A9D7E9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 xml:space="preserve">OPTIONAL, </w:t>
      </w:r>
    </w:p>
    <w:p w14:paraId="370DC34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29.002 [4] and 3GPP TS 23.003 25].</w:t>
      </w:r>
    </w:p>
    <w:p w14:paraId="2608D6D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14:paraId="3C2655A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14:paraId="25B11BA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14:paraId="167E6E5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14:paraId="0B5B106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14:paraId="3F91771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14:paraId="4A91A8B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[36] MediaDecryption-info OPTIONAL, </w:t>
      </w:r>
    </w:p>
    <w:p w14:paraId="5102FAC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14:paraId="7A5C87C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14:paraId="4AD0C59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14:paraId="4638060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14:paraId="6E4CC0F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sipMessageHeaderOffer</w:t>
      </w:r>
      <w:r>
        <w:rPr>
          <w:rFonts w:cs="Arial"/>
        </w:rPr>
        <w:t xml:space="preserve">   [38] OCTET STRING OPTIONAL,</w:t>
      </w:r>
    </w:p>
    <w:p w14:paraId="1192BB7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[39] OCTET STRING OPTIONAL,</w:t>
      </w:r>
    </w:p>
    <w:p w14:paraId="452D8217"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[40] OCTET STRING OPTIONAL,</w:t>
      </w:r>
    </w:p>
    <w:p w14:paraId="7DE4945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ins w:id="500" w:author="Selvam" w:date="2013-10-23T21:44:00Z"/>
          <w:rFonts w:cs="Arial"/>
        </w:rPr>
      </w:pPr>
      <w:r>
        <w:rPr>
          <w:rFonts w:cs="Arial"/>
        </w:rPr>
        <w:t xml:space="preserve">    </w:t>
      </w:r>
      <w:r>
        <w:rPr>
          <w:rFonts w:cs="Arial"/>
          <w:b/>
        </w:rPr>
        <w:t>sdpAnswer</w:t>
      </w:r>
      <w:r>
        <w:rPr>
          <w:rFonts w:cs="Arial"/>
        </w:rPr>
        <w:t xml:space="preserve">               [41] OCTET STRING OPTIONAL,</w:t>
      </w:r>
    </w:p>
    <w:p w14:paraId="28076E40" w14:textId="4011D12B" w:rsidR="00F5632D" w:rsidRDefault="00F5632D" w:rsidP="007427B3">
      <w:pPr>
        <w:pStyle w:val="PL"/>
        <w:suppressLineNumbers/>
        <w:pBdr>
          <w:top w:val="single" w:sz="4" w:space="1" w:color="auto"/>
          <w:left w:val="single" w:sz="4" w:space="1" w:color="auto"/>
          <w:bottom w:val="single" w:sz="4" w:space="1" w:color="auto"/>
          <w:right w:val="single" w:sz="4" w:space="1" w:color="auto"/>
        </w:pBdr>
        <w:suppressAutoHyphens/>
      </w:pPr>
      <w:ins w:id="501" w:author="Selvam" w:date="2013-10-23T21:45:00Z">
        <w:r>
          <w:rPr>
            <w:rFonts w:cs="Arial"/>
          </w:rPr>
          <w:tab/>
        </w:r>
      </w:ins>
      <w:ins w:id="502" w:author="Selvam" w:date="2013-10-23T21:44:00Z">
        <w:r>
          <w:rPr>
            <w:rFonts w:cs="Arial"/>
          </w:rPr>
          <w:t>packetDataHeaderInformation</w:t>
        </w:r>
        <w:r>
          <w:rPr>
            <w:rFonts w:cs="Arial"/>
          </w:rPr>
          <w:tab/>
        </w:r>
        <w:r>
          <w:rPr>
            <w:rFonts w:cs="Arial"/>
          </w:rPr>
          <w:tab/>
          <w:t>[xx] PacketDataHeaderInformation</w:t>
        </w:r>
        <w:r>
          <w:rPr>
            <w:rFonts w:cs="Arial"/>
          </w:rPr>
          <w:tab/>
          <w:t>OPTIONAL,</w:t>
        </w:r>
      </w:ins>
    </w:p>
    <w:p w14:paraId="451C456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689F018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370B00C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14:paraId="3C29662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w:t>
      </w:r>
    </w:p>
    <w:p w14:paraId="1B409ED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14:paraId="0F764A00" w14:textId="77777777" w:rsidR="00F5632D" w:rsidRDefault="00F5632D" w:rsidP="007427B3">
      <w:pPr>
        <w:pStyle w:val="PL"/>
      </w:pPr>
    </w:p>
    <w:p w14:paraId="4801A0B7" w14:textId="77777777" w:rsidR="00F5632D" w:rsidRDefault="00F5632D" w:rsidP="007427B3">
      <w:pPr>
        <w:pStyle w:val="PL"/>
      </w:pPr>
    </w:p>
    <w:p w14:paraId="0FB60744" w14:textId="77777777" w:rsidR="00F5632D" w:rsidRDefault="00F5632D" w:rsidP="007427B3">
      <w:pPr>
        <w:pStyle w:val="PL"/>
      </w:pPr>
    </w:p>
    <w:p w14:paraId="4D371714"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557D3C6C" w14:textId="77777777" w:rsidR="00F5632D" w:rsidRDefault="00F5632D" w:rsidP="00F5632D">
      <w:pPr>
        <w:pStyle w:val="PL"/>
        <w:keepNext/>
      </w:pPr>
    </w:p>
    <w:p w14:paraId="4083D320"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1C474EF0"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w:t>
      </w:r>
    </w:p>
    <w:p w14:paraId="76AC1EA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442017B3"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t>{</w:t>
      </w:r>
    </w:p>
    <w:p w14:paraId="1E3A089E"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gPRS-Target</w:t>
      </w:r>
      <w:r>
        <w:t>(3),</w:t>
      </w:r>
    </w:p>
    <w:p w14:paraId="33696007"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t>...</w:t>
      </w:r>
    </w:p>
    <w:p w14:paraId="6C95C315"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t>},</w:t>
      </w:r>
    </w:p>
    <w:p w14:paraId="4869F4F7"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3E776A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t>{</w:t>
      </w:r>
    </w:p>
    <w:p w14:paraId="01BEE299"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1307AE79"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28BD15DA"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78FC1805"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7A32711F"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7C2AB575"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0D804BCF"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0DE8F2E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14:paraId="3CBA81CC"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5A1243B4"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09BC2D01"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13174653"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14:paraId="7EF19226"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14:paraId="1480BE4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14:paraId="2A0FA698"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3576ED09"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14:paraId="2E70479D"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14:paraId="2478279B"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3094296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3F05CBF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tel-uri</w:t>
      </w:r>
      <w:r>
        <w:tab/>
      </w:r>
      <w:r>
        <w:tab/>
      </w:r>
      <w:r>
        <w:tab/>
      </w:r>
      <w:r>
        <w:tab/>
      </w:r>
      <w:r>
        <w:tab/>
        <w:t xml:space="preserve">[9] OCTET STRING </w:t>
      </w:r>
      <w:r>
        <w:tab/>
        <w:t>OPTIONAL</w:t>
      </w:r>
    </w:p>
    <w:p w14:paraId="5C6F3B6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See [67]</w:t>
      </w:r>
    </w:p>
    <w:p w14:paraId="32474C8B"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14:paraId="74502DB6"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fr-FR"/>
        </w:rPr>
      </w:pPr>
    </w:p>
    <w:p w14:paraId="42F68851"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14:paraId="06D8662B"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14:paraId="36D431D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058839F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5624185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1C76FA4" w14:textId="77777777" w:rsidR="00F5632D" w:rsidRDefault="00F5632D" w:rsidP="00F5632D">
      <w:pPr>
        <w:pStyle w:val="PL"/>
      </w:pPr>
    </w:p>
    <w:p w14:paraId="1B12C7D6" w14:textId="77777777" w:rsidR="00F5632D" w:rsidRDefault="00F5632D" w:rsidP="00F5632D">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14:paraId="3A892DBE" w14:textId="77777777" w:rsidR="00F5632D" w:rsidRDefault="00F5632D" w:rsidP="00F5632D">
      <w:pPr>
        <w:pStyle w:val="PL"/>
        <w:pBdr>
          <w:top w:val="single" w:sz="4" w:space="1" w:color="auto"/>
          <w:left w:val="single" w:sz="4" w:space="1" w:color="auto"/>
          <w:bottom w:val="single" w:sz="4" w:space="1" w:color="auto"/>
          <w:right w:val="single" w:sz="4" w:space="1" w:color="auto"/>
        </w:pBdr>
      </w:pPr>
      <w:r>
        <w:t>{</w:t>
      </w:r>
    </w:p>
    <w:p w14:paraId="3BAC9310"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14:paraId="669299C3"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--see MAP format (see [4])</w:t>
      </w:r>
      <w:r>
        <w:tab/>
      </w:r>
    </w:p>
    <w:p w14:paraId="2121BC96"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14:paraId="264C8BCE"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14:paraId="619C11F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14:paraId="3B6ADA92"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(only the last 6 octets are used)</w:t>
      </w:r>
    </w:p>
    <w:p w14:paraId="0D4FEDB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14:paraId="4E5EE3FD" w14:textId="77777777" w:rsidR="00F5632D" w:rsidRDefault="00F5632D" w:rsidP="00F5632D">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14:paraId="295D335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sAI</w:t>
      </w:r>
      <w:r>
        <w:tab/>
      </w:r>
      <w:r>
        <w:tab/>
      </w:r>
      <w:r>
        <w:tab/>
      </w:r>
      <w:r>
        <w:tab/>
      </w:r>
      <w:r>
        <w:tab/>
        <w:t>[7] Sai</w:t>
      </w:r>
      <w:r>
        <w:tab/>
        <w:t>OPTIONAL,</w:t>
      </w:r>
    </w:p>
    <w:p w14:paraId="77871639"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format:</w:t>
      </w:r>
      <w:r>
        <w:tab/>
        <w:t>PLMN-ID</w:t>
      </w:r>
      <w:r>
        <w:tab/>
        <w:t>3 octets (no. 1 – 3)</w:t>
      </w:r>
    </w:p>
    <w:p w14:paraId="146C7A73"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w:t>
      </w:r>
      <w:r>
        <w:tab/>
      </w:r>
      <w:r>
        <w:tab/>
      </w:r>
      <w:r>
        <w:tab/>
        <w:t>LAC</w:t>
      </w:r>
      <w:r>
        <w:tab/>
      </w:r>
      <w:r>
        <w:tab/>
        <w:t>2 octets (no. 4 – 5)</w:t>
      </w:r>
    </w:p>
    <w:p w14:paraId="20A25D47"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14:paraId="0FE13BE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14:paraId="4EC47904"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t>...,</w:t>
      </w:r>
    </w:p>
    <w:p w14:paraId="626375B4"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14:paraId="1CA75FC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14:paraId="5C11D930"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14:paraId="33C5F15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(only the last 6 octets are used). </w:t>
      </w:r>
    </w:p>
    <w:p w14:paraId="4BC937FA"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tAI</w:t>
      </w:r>
      <w:r>
        <w:tab/>
      </w:r>
      <w:r>
        <w:tab/>
      </w:r>
      <w:r>
        <w:tab/>
      </w:r>
      <w:r>
        <w:tab/>
      </w:r>
      <w:r>
        <w:tab/>
        <w:t>[9] OCTET STRING (SIZE (6))</w:t>
      </w:r>
      <w:r>
        <w:tab/>
        <w:t>OPTIONAL,</w:t>
      </w:r>
    </w:p>
    <w:p w14:paraId="01755EB2"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The TAI is coded according to the TS 29.118 [64] without the TAI IEI.</w:t>
      </w:r>
    </w:p>
    <w:p w14:paraId="0EBE8339"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14:paraId="3DBCC9C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14:paraId="0E965CE9"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eCGI</w:t>
      </w:r>
      <w:r>
        <w:tab/>
      </w:r>
      <w:r>
        <w:tab/>
      </w:r>
      <w:r>
        <w:tab/>
      </w:r>
      <w:r>
        <w:tab/>
        <w:t>[10] OCTET STRING (SIZE (8)) OPTIONAL</w:t>
      </w:r>
    </w:p>
    <w:p w14:paraId="3976FE9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the ECGI is coded according to the TS 29.118 [64] without the ECGI IEI.</w:t>
      </w:r>
    </w:p>
    <w:p w14:paraId="25116CDA"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14:paraId="2889AF0E" w14:textId="77777777" w:rsidR="00F5632D" w:rsidRDefault="00F5632D" w:rsidP="00F5632D">
      <w:pPr>
        <w:pStyle w:val="PL"/>
        <w:pBdr>
          <w:top w:val="single" w:sz="4" w:space="1" w:color="auto"/>
          <w:left w:val="single" w:sz="4" w:space="1" w:color="auto"/>
          <w:bottom w:val="single" w:sz="4" w:space="1" w:color="auto"/>
          <w:right w:val="single" w:sz="4" w:space="1" w:color="auto"/>
        </w:pBdr>
      </w:pPr>
      <w:r>
        <w:lastRenderedPageBreak/>
        <w:tab/>
      </w:r>
      <w:r>
        <w:tab/>
        <w:t>-- the available location information is the one received from the the MME.</w:t>
      </w:r>
    </w:p>
    <w:p w14:paraId="450D66FB" w14:textId="77777777" w:rsidR="00F5632D" w:rsidRDefault="00F5632D" w:rsidP="00F5632D">
      <w:pPr>
        <w:pStyle w:val="PL"/>
        <w:pBdr>
          <w:top w:val="single" w:sz="4" w:space="1" w:color="auto"/>
          <w:left w:val="single" w:sz="4" w:space="1" w:color="auto"/>
          <w:bottom w:val="single" w:sz="4" w:space="1" w:color="auto"/>
          <w:right w:val="single" w:sz="4" w:space="1" w:color="auto"/>
        </w:pBdr>
      </w:pPr>
      <w:r>
        <w:t>}</w:t>
      </w:r>
    </w:p>
    <w:p w14:paraId="2E347C2F" w14:textId="77777777" w:rsidR="00F5632D" w:rsidRDefault="00F5632D" w:rsidP="00F5632D">
      <w:pPr>
        <w:pStyle w:val="PL"/>
      </w:pPr>
    </w:p>
    <w:p w14:paraId="2E8CD81D" w14:textId="77777777" w:rsidR="00F5632D" w:rsidRDefault="00F5632D" w:rsidP="00F5632D">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14:paraId="6C4B9D7C" w14:textId="77777777" w:rsidR="00F5632D" w:rsidRDefault="00F5632D" w:rsidP="00F5632D">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14:paraId="2BE58CC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14:paraId="20570D0F" w14:textId="77777777" w:rsidR="00F5632D" w:rsidRDefault="00F5632D" w:rsidP="00F5632D">
      <w:pPr>
        <w:pStyle w:val="PL"/>
      </w:pPr>
    </w:p>
    <w:p w14:paraId="469CAC99"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14:paraId="0396539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39123BF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14:paraId="0B93910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730988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14:paraId="5E57859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14:paraId="5EAC23C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14:paraId="0CE57F2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14:paraId="5B4BF0A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14:paraId="0B5C2FA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6A9DE71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46B78F7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0B07727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7C0105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14:paraId="5E3F6E6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14:paraId="427C853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14:paraId="3E0EA61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14:paraId="53064214"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14:paraId="3221D9E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Example :</w:t>
      </w:r>
    </w:p>
    <w:p w14:paraId="57B218B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14:paraId="666AE01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14:paraId="2D24F59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7DEE135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14:paraId="3168017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7E0DE40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14:paraId="75F12B7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14:paraId="401E69E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14:paraId="69D1706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14:paraId="22D1DCB6"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14:paraId="680CFBE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5529635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2FD54CA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24E9D3F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r>
        <w:tab/>
        <w:t>},</w:t>
      </w:r>
    </w:p>
    <w:p w14:paraId="39769BC1"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164204D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14:paraId="7DC0A21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621835F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14:paraId="55DAE8C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14:paraId="4A20B59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63E25A0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7DA3F2D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14:paraId="15A8F6F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0E16D36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14:paraId="1CB9957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format is as defined in [37].</w:t>
      </w:r>
    </w:p>
    <w:p w14:paraId="16A8287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C25FB9B"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68324BFD"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14:paraId="6C9A0B3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r>
        <w:tab/>
      </w:r>
    </w:p>
    <w:p w14:paraId="6CAD22C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wGS84,</w:t>
      </w:r>
    </w:p>
    <w:p w14:paraId="491D335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wGS72,</w:t>
      </w:r>
    </w:p>
    <w:p w14:paraId="0047903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14:paraId="547427E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072BC34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34EF5469" w14:textId="77777777" w:rsidR="00F5632D" w:rsidRDefault="00F5632D" w:rsidP="00F5632D">
      <w:pPr>
        <w:pStyle w:val="PL"/>
      </w:pPr>
    </w:p>
    <w:p w14:paraId="5C85FCE9"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14:paraId="1B445C66"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14:paraId="28998228"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14:paraId="24230EDA"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14:paraId="6FFD7E42"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6AE1AB9A" w14:textId="77777777" w:rsidR="00F5632D" w:rsidRDefault="00F5632D" w:rsidP="00F5632D">
      <w:pPr>
        <w:pStyle w:val="PL"/>
        <w:rPr>
          <w:snapToGrid w:val="0"/>
        </w:rPr>
      </w:pPr>
    </w:p>
    <w:p w14:paraId="6E8115EC"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14:paraId="6932FCFD"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14:paraId="6420524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r>
      <w:r>
        <w:rPr>
          <w:b/>
          <w:snapToGrid w:val="0"/>
        </w:rPr>
        <w:t>latitude</w:t>
      </w:r>
      <w:r>
        <w:rPr>
          <w:snapToGrid w:val="0"/>
        </w:rPr>
        <w:tab/>
      </w:r>
      <w:r>
        <w:rPr>
          <w:snapToGrid w:val="0"/>
        </w:rPr>
        <w:tab/>
      </w:r>
      <w:r>
        <w:rPr>
          <w:snapToGrid w:val="0"/>
        </w:rPr>
        <w:tab/>
      </w:r>
      <w:r>
        <w:rPr>
          <w:snapToGrid w:val="0"/>
        </w:rPr>
        <w:tab/>
        <w:t>INTEGER (0..8388607),</w:t>
      </w:r>
    </w:p>
    <w:p w14:paraId="47020606"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14:paraId="33ADFAE8"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347F713F"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82844FF" w14:textId="77777777" w:rsidR="00F5632D" w:rsidRDefault="00F5632D" w:rsidP="00F5632D">
      <w:pPr>
        <w:pStyle w:val="PL"/>
        <w:rPr>
          <w:snapToGrid w:val="0"/>
        </w:rPr>
      </w:pPr>
    </w:p>
    <w:p w14:paraId="5BEBAC92"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14:paraId="7B48573E"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2147EF8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5FBD714D"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01B06D98" w14:textId="77777777" w:rsidR="00F5632D" w:rsidRDefault="00F5632D" w:rsidP="00F5632D">
      <w:pPr>
        <w:pStyle w:val="PL"/>
        <w:rPr>
          <w:snapToGrid w:val="0"/>
        </w:rPr>
      </w:pPr>
    </w:p>
    <w:p w14:paraId="686912C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14:paraId="2202E6E4"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64608DF2"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14:paraId="673263F0"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330E507" w14:textId="77777777" w:rsidR="00F5632D" w:rsidRDefault="00F5632D" w:rsidP="00F5632D">
      <w:pPr>
        <w:pStyle w:val="PL"/>
        <w:rPr>
          <w:snapToGrid w:val="0"/>
        </w:rPr>
      </w:pPr>
    </w:p>
    <w:p w14:paraId="55CEF42A"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Pr>
          <w:b/>
          <w:noProof w:val="0"/>
          <w:snapToGrid w:val="0"/>
        </w:rPr>
        <w:t>maxNrOfPoints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F79D90E" w14:textId="77777777" w:rsidR="00F5632D" w:rsidRDefault="00F5632D" w:rsidP="00F5632D">
      <w:pPr>
        <w:pStyle w:val="PL"/>
        <w:rPr>
          <w:snapToGrid w:val="0"/>
        </w:rPr>
      </w:pPr>
    </w:p>
    <w:p w14:paraId="0088DA36"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14:paraId="1D28014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14:paraId="22C64C27"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14:paraId="2C643219"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14:paraId="1AE2B493"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0636322D" w14:textId="77777777" w:rsidR="00F5632D" w:rsidRDefault="00F5632D" w:rsidP="00F5632D">
      <w:pPr>
        <w:pStyle w:val="PL"/>
      </w:pPr>
    </w:p>
    <w:p w14:paraId="682F9E1B"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14:paraId="05D16B6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E114A3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14:paraId="085A1CD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041148A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14:paraId="261D4C1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4CFD003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14:paraId="20FF4E5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14:paraId="7D6C8D0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14:paraId="486B65A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w:t>
      </w:r>
    </w:p>
    <w:p w14:paraId="5B280B0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2A3C682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14:paraId="6A73B09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734ACC0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14:paraId="1781F85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14:paraId="70210CA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14:paraId="3EF0385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 </w:t>
      </w:r>
    </w:p>
    <w:p w14:paraId="20AE463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OPTIONAL,</w:t>
      </w:r>
    </w:p>
    <w:p w14:paraId="58C9437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14:paraId="3C2DF3A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14:paraId="49E8920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7A36D9E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14:paraId="2552581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14:paraId="63098C9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14:paraId="006480B0"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 </w:t>
      </w:r>
    </w:p>
    <w:p w14:paraId="2AA99A0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OPTIONAL,</w:t>
      </w:r>
    </w:p>
    <w:p w14:paraId="47860FC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14:paraId="7D1901D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14:paraId="436965A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w:t>
      </w:r>
    </w:p>
    <w:p w14:paraId="3D6EC1B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r>
        <w:tab/>
      </w:r>
    </w:p>
    <w:p w14:paraId="5D0A6CD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73FE2209" w14:textId="77777777" w:rsidR="00F5632D" w:rsidRDefault="00F5632D" w:rsidP="00F5632D">
      <w:pPr>
        <w:pStyle w:val="PL"/>
      </w:pPr>
    </w:p>
    <w:p w14:paraId="776C9A5E"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14:paraId="1C6B05F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CorrelationValues ::= CHOICE {</w:t>
      </w:r>
    </w:p>
    <w:p w14:paraId="50D03A94"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p>
    <w:p w14:paraId="5F6430E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14:paraId="21B518C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iri-to-iri</w:t>
      </w:r>
      <w:r>
        <w:tab/>
        <w:t>[1]</w:t>
      </w:r>
      <w:r>
        <w:tab/>
      </w:r>
      <w:r>
        <w:tab/>
        <w:t xml:space="preserve">IRI-to-IRI-Correlation, -- correlates IRI to IRI </w:t>
      </w:r>
    </w:p>
    <w:p w14:paraId="3B83BA9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both-IRI-CC</w:t>
      </w:r>
      <w:r>
        <w:tab/>
        <w:t>[2]</w:t>
      </w:r>
      <w:r>
        <w:tab/>
      </w:r>
      <w:r>
        <w:tab/>
        <w:t>SEQUENCE { -- correlates IRI to IRI and IRI to Content(s)</w:t>
      </w:r>
    </w:p>
    <w:p w14:paraId="479942B0"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14:paraId="5DA036FF"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14:paraId="666AC56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2923E86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w:t>
      </w:r>
    </w:p>
    <w:p w14:paraId="61982F34" w14:textId="77777777" w:rsidR="00F5632D" w:rsidRDefault="00F5632D" w:rsidP="00F5632D">
      <w:pPr>
        <w:pStyle w:val="NormalWeb"/>
        <w:ind w:left="8640"/>
      </w:pPr>
      <w:r>
        <w:t> </w:t>
      </w:r>
    </w:p>
    <w:p w14:paraId="2657D208" w14:textId="77777777" w:rsidR="00F5632D" w:rsidRDefault="00F5632D" w:rsidP="00F5632D">
      <w:pPr>
        <w:pStyle w:val="PL"/>
        <w:pBdr>
          <w:top w:val="single" w:sz="4" w:space="1" w:color="auto"/>
          <w:left w:val="single" w:sz="4" w:space="4" w:color="auto"/>
          <w:bottom w:val="single" w:sz="4" w:space="1" w:color="auto"/>
          <w:right w:val="single" w:sz="4" w:space="4" w:color="auto"/>
        </w:pBdr>
      </w:pPr>
      <w:r>
        <w:lastRenderedPageBreak/>
        <w:t>IRI-to-CC-Correlation ::= SEQUENCE { -- correlates IRI to Content</w:t>
      </w:r>
    </w:p>
    <w:p w14:paraId="1221453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14:paraId="21690D5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14:paraId="5630E16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14:paraId="2C44D5E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67CE1D4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IRI-to-IRI-Correlation ::= OCTET STRING -- correlates IRI to IRI</w:t>
      </w:r>
    </w:p>
    <w:p w14:paraId="69465FB8"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069B656E" w14:textId="77777777" w:rsidR="00D17C8C" w:rsidRPr="004803E8" w:rsidRDefault="00D17C8C" w:rsidP="00D17C8C">
      <w:pPr>
        <w:pStyle w:val="PL"/>
      </w:pPr>
    </w:p>
    <w:p w14:paraId="128EE76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14:paraId="0F504E5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16D9EC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14:paraId="415840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14:paraId="71B4D77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14:paraId="41BA4AF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14:paraId="22DBC1A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14:paraId="639FD85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14:paraId="063A4FF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14:paraId="061A03C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14:paraId="2F0FD5B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14:paraId="0D86A0F4"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14:paraId="3378D093" w14:textId="5BB19283" w:rsidR="00DA3F1B" w:rsidRDefault="00D17C8C" w:rsidP="00DA3F1B">
      <w:pPr>
        <w:pStyle w:val="PL"/>
        <w:pBdr>
          <w:top w:val="single" w:sz="4" w:space="1" w:color="auto"/>
          <w:left w:val="single" w:sz="4" w:space="4" w:color="auto"/>
          <w:bottom w:val="single" w:sz="4" w:space="1" w:color="auto"/>
          <w:right w:val="single" w:sz="4" w:space="4" w:color="auto"/>
        </w:pBdr>
        <w:rPr>
          <w:ins w:id="503" w:author="Selvam" w:date="2013-09-26T22:47:00Z"/>
        </w:rPr>
      </w:pPr>
      <w:r>
        <w:tab/>
      </w:r>
      <w:r w:rsidRPr="00FC3868">
        <w:rPr>
          <w:b/>
        </w:rPr>
        <w:t>startOfInterceptionWithMSAttached</w:t>
      </w:r>
      <w:r>
        <w:rPr>
          <w:b/>
        </w:rPr>
        <w:tab/>
      </w:r>
      <w:r>
        <w:rPr>
          <w:b/>
        </w:rPr>
        <w:tab/>
      </w:r>
      <w:r>
        <w:t>(15)</w:t>
      </w:r>
      <w:ins w:id="504" w:author="Selvam" w:date="2013-09-26T22:47:00Z">
        <w:r w:rsidR="00DA3F1B">
          <w:t>,</w:t>
        </w:r>
      </w:ins>
    </w:p>
    <w:p w14:paraId="707EDE97" w14:textId="5D06C64E" w:rsidR="00DA3F1B" w:rsidRPr="004803E8" w:rsidRDefault="00DA3F1B" w:rsidP="00DA3F1B">
      <w:pPr>
        <w:pStyle w:val="PL"/>
        <w:pBdr>
          <w:top w:val="single" w:sz="4" w:space="1" w:color="auto"/>
          <w:left w:val="single" w:sz="4" w:space="4" w:color="auto"/>
          <w:bottom w:val="single" w:sz="4" w:space="1" w:color="auto"/>
          <w:right w:val="single" w:sz="4" w:space="4" w:color="auto"/>
        </w:pBdr>
        <w:rPr>
          <w:ins w:id="505" w:author="Selvam" w:date="2013-09-26T22:47:00Z"/>
        </w:rPr>
      </w:pPr>
      <w:ins w:id="506" w:author="Selvam" w:date="2013-09-26T22:47:00Z">
        <w:r>
          <w:tab/>
          <w:t>packetDataHeader</w:t>
        </w:r>
      </w:ins>
      <w:ins w:id="507" w:author="Selvam" w:date="2013-10-04T09:54:00Z">
        <w:r w:rsidR="00D74B97">
          <w:t>Information</w:t>
        </w:r>
      </w:ins>
      <w:ins w:id="508" w:author="Selvam" w:date="2013-09-26T22:47:00Z">
        <w:r>
          <w:tab/>
        </w:r>
        <w:r>
          <w:tab/>
        </w:r>
        <w:r>
          <w:tab/>
        </w:r>
        <w:r>
          <w:tab/>
          <w:t>(</w:t>
        </w:r>
      </w:ins>
      <w:ins w:id="509" w:author="Selvam" w:date="2013-10-03T15:10:00Z">
        <w:r w:rsidR="00FE77AF">
          <w:t>xx</w:t>
        </w:r>
      </w:ins>
      <w:ins w:id="510" w:author="Selvam" w:date="2013-09-26T22:47:00Z">
        <w:r w:rsidR="00D74B97">
          <w:t>)</w:t>
        </w:r>
      </w:ins>
    </w:p>
    <w:p w14:paraId="74C5EEF7" w14:textId="7BB03F49" w:rsidR="003B6A5D" w:rsidRPr="004803E8" w:rsidRDefault="003B6A5D" w:rsidP="00DA3F1B">
      <w:pPr>
        <w:pStyle w:val="PL"/>
        <w:pBdr>
          <w:top w:val="single" w:sz="4" w:space="1" w:color="auto"/>
          <w:left w:val="single" w:sz="4" w:space="4" w:color="auto"/>
          <w:bottom w:val="single" w:sz="4" w:space="1" w:color="auto"/>
          <w:right w:val="single" w:sz="4" w:space="4" w:color="auto"/>
        </w:pBdr>
      </w:pPr>
    </w:p>
    <w:p w14:paraId="686D6FC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4966190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see [19]</w:t>
      </w:r>
    </w:p>
    <w:p w14:paraId="0A2769B5" w14:textId="77777777" w:rsidR="00F5632D" w:rsidRDefault="00F5632D" w:rsidP="00F5632D">
      <w:pPr>
        <w:pStyle w:val="PL"/>
      </w:pPr>
    </w:p>
    <w:p w14:paraId="250EF71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IMSevent ::= ENUMERATED </w:t>
      </w:r>
    </w:p>
    <w:p w14:paraId="4A2AA30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60BDCDD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14:paraId="6C8E79B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14:paraId="30E0155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1F9F2C0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868F3B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14:paraId="2D599D6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14:paraId="61F83290"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14:paraId="09B8965B"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096CE4F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14:paraId="3197E11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14:paraId="2AA4277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under interception. </w:t>
      </w:r>
    </w:p>
    <w:p w14:paraId="768C06AE"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74E92F5A"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 xml:space="preserve">    startOfInterceptionForIMSEstablishedSession</w:t>
      </w:r>
      <w:r>
        <w:t xml:space="preserve">  (4)</w:t>
      </w:r>
    </w:p>
    <w:p w14:paraId="30CA905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14:paraId="66107B8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14:paraId="215FB1AD"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6F30063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206AAFE4" w14:textId="77777777" w:rsidR="00F5632D" w:rsidRDefault="00F5632D" w:rsidP="00F5632D">
      <w:pPr>
        <w:pStyle w:val="PL"/>
      </w:pPr>
    </w:p>
    <w:p w14:paraId="37EA7DBE"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39E6B98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6368C2F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14:paraId="450C63C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075CD8A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0FEF84B0" w14:textId="77777777" w:rsidR="00F5632D" w:rsidRDefault="00F5632D" w:rsidP="00F5632D">
      <w:pPr>
        <w:pStyle w:val="PL"/>
      </w:pPr>
    </w:p>
    <w:p w14:paraId="72C21280"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14:paraId="1A4CAC0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0A70D8E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14:paraId="263E8EA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14:paraId="48F484D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14:paraId="6799584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14:paraId="00DCF87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14:paraId="383477B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14:paraId="4FE1B82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 of </w:t>
      </w:r>
    </w:p>
    <w:p w14:paraId="2163254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-- 3GPP TS 24.008 [9]or Octets 4 and 5 of the End User Address IE of 3GPP TS 29.060 [17].</w:t>
      </w:r>
    </w:p>
    <w:p w14:paraId="7399346F"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577D6FE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when PDP-type is IPv4 or IPv6, the IP address is carried by parameter</w:t>
      </w:r>
    </w:p>
    <w:p w14:paraId="023AA1D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pDP-address-allocated-to-the-target</w:t>
      </w:r>
    </w:p>
    <w:p w14:paraId="1E5FCCC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14:paraId="5C3F20E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additionalIPaddress</w:t>
      </w:r>
    </w:p>
    <w:p w14:paraId="7CDDC9A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638F05E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14:paraId="00E26C21" w14:textId="77777777" w:rsidR="00F5632D" w:rsidRDefault="00F5632D" w:rsidP="00F5632D">
      <w:pPr>
        <w:pStyle w:val="PL"/>
        <w:pBdr>
          <w:top w:val="single" w:sz="4" w:space="1" w:color="auto"/>
          <w:left w:val="single" w:sz="4" w:space="4" w:color="auto"/>
          <w:bottom w:val="single" w:sz="4" w:space="1" w:color="auto"/>
          <w:right w:val="single" w:sz="4" w:space="4" w:color="auto"/>
        </w:pBdr>
      </w:pPr>
      <w:r>
        <w:lastRenderedPageBreak/>
        <w:t xml:space="preserve">    -- Include either Octet 2 of the NSAPI IE of 3GPP TS 24.008 [9] or Octet 2 of the NSAPI IE of </w:t>
      </w:r>
    </w:p>
    <w:p w14:paraId="095ACF1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-- 3GPP TS 29.060 [17].</w:t>
      </w:r>
    </w:p>
    <w:p w14:paraId="7BC8239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14:paraId="480A229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7DE156F" w14:textId="77777777" w:rsidR="00F5632D" w:rsidRDefault="00F5632D" w:rsidP="00F5632D">
      <w:pPr>
        <w:pStyle w:val="PL"/>
      </w:pPr>
    </w:p>
    <w:p w14:paraId="2DE9129A"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14:paraId="617B582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14:paraId="53F22244"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standard [9], without the IEI.</w:t>
      </w:r>
    </w:p>
    <w:p w14:paraId="0B1970D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6A0A64F5" w14:textId="77777777" w:rsidR="00F5632D" w:rsidRDefault="00F5632D" w:rsidP="00F5632D">
      <w:pPr>
        <w:pStyle w:val="PL"/>
      </w:pPr>
    </w:p>
    <w:p w14:paraId="2BCFF315"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14:paraId="63AD2B9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056D49B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14:paraId="4CB0FA5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14:paraId="3C80E32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797193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3AAE7EB0" w14:textId="77777777" w:rsidR="00F5632D" w:rsidRDefault="00F5632D" w:rsidP="00F5632D">
      <w:pPr>
        <w:pStyle w:val="PL"/>
      </w:pPr>
    </w:p>
    <w:p w14:paraId="533EF283"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UmtsQos</w:t>
      </w:r>
      <w:r>
        <w:t xml:space="preserve"> ::= CHOICE</w:t>
      </w:r>
    </w:p>
    <w:p w14:paraId="30EA7DD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2EEB147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14:paraId="0B7D3E9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14:paraId="5ED748D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14:paraId="0412A1C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14:paraId="59D5D75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14:paraId="7BB3025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14:paraId="1D6DA65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14:paraId="129400B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14:paraId="52EB8E5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p>
    <w:p w14:paraId="31C1A6F5" w14:textId="77777777" w:rsidR="00F5632D" w:rsidRDefault="00F5632D" w:rsidP="00F5632D">
      <w:pPr>
        <w:pStyle w:val="PL"/>
        <w:rPr>
          <w:b/>
        </w:rPr>
      </w:pPr>
    </w:p>
    <w:p w14:paraId="6D2ED3AD" w14:textId="77777777" w:rsidR="00F5632D" w:rsidRDefault="00F5632D" w:rsidP="00F5632D">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14:paraId="387B8969" w14:textId="77777777" w:rsidR="00F5632D" w:rsidRDefault="00F5632D" w:rsidP="00F5632D">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14:paraId="76535AD5" w14:textId="77777777" w:rsidR="00F5632D" w:rsidRDefault="00F5632D" w:rsidP="00F5632D">
      <w:pPr>
        <w:pStyle w:val="PL"/>
        <w:pBdr>
          <w:top w:val="single" w:sz="4" w:space="1" w:color="auto"/>
          <w:left w:val="single" w:sz="4" w:space="1" w:color="auto"/>
          <w:bottom w:val="single" w:sz="4" w:space="1" w:color="auto"/>
          <w:right w:val="single" w:sz="4" w:space="4" w:color="auto"/>
        </w:pBdr>
      </w:pPr>
      <w:r>
        <w:t xml:space="preserve">        -- intercepted session.</w:t>
      </w:r>
    </w:p>
    <w:p w14:paraId="76D08779" w14:textId="77777777" w:rsidR="00F5632D" w:rsidRDefault="00F5632D" w:rsidP="00F5632D">
      <w:pPr>
        <w:pStyle w:val="PL"/>
        <w:pBdr>
          <w:top w:val="single" w:sz="4" w:space="1" w:color="auto"/>
          <w:left w:val="single" w:sz="4" w:space="1" w:color="auto"/>
          <w:bottom w:val="single" w:sz="4" w:space="1" w:color="auto"/>
          <w:right w:val="single" w:sz="4" w:space="4" w:color="auto"/>
        </w:pBdr>
      </w:pPr>
    </w:p>
    <w:p w14:paraId="38EA34F4" w14:textId="77777777" w:rsidR="00F5632D" w:rsidRDefault="00F5632D" w:rsidP="00F5632D">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14:paraId="0BFE4232" w14:textId="77777777" w:rsidR="00F5632D" w:rsidRDefault="00F5632D" w:rsidP="00F5632D">
      <w:pPr>
        <w:pStyle w:val="PL"/>
        <w:pBdr>
          <w:top w:val="single" w:sz="4" w:space="1" w:color="auto"/>
          <w:left w:val="single" w:sz="4" w:space="1" w:color="auto"/>
          <w:bottom w:val="single" w:sz="4" w:space="1" w:color="auto"/>
          <w:right w:val="single" w:sz="4" w:space="4" w:color="auto"/>
        </w:pBdr>
      </w:pPr>
      <w:r>
        <w:t>{</w:t>
      </w:r>
    </w:p>
    <w:p w14:paraId="343E2B91" w14:textId="77777777" w:rsidR="00F5632D" w:rsidRDefault="00F5632D" w:rsidP="00F5632D">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14:paraId="501A2461" w14:textId="77777777" w:rsidR="00F5632D" w:rsidRDefault="00F5632D" w:rsidP="00F5632D">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14:paraId="15F27AC0"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14:paraId="125BE59B"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14:paraId="6A841438"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14:paraId="680888ED"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rPr>
          <w:lang w:val="en-US"/>
        </w:rPr>
        <w:tab/>
        <w:t>...</w:t>
      </w:r>
    </w:p>
    <w:p w14:paraId="2A79CB1C" w14:textId="77777777" w:rsidR="00F5632D" w:rsidRDefault="00F5632D" w:rsidP="00F5632D">
      <w:pPr>
        <w:pStyle w:val="PL"/>
        <w:pBdr>
          <w:top w:val="single" w:sz="4" w:space="1" w:color="auto"/>
          <w:left w:val="single" w:sz="4" w:space="1" w:color="auto"/>
          <w:bottom w:val="single" w:sz="4" w:space="1" w:color="auto"/>
          <w:right w:val="single" w:sz="4" w:space="4" w:color="auto"/>
        </w:pBdr>
      </w:pPr>
      <w:r>
        <w:t xml:space="preserve">} </w:t>
      </w:r>
    </w:p>
    <w:p w14:paraId="7AB06DDA" w14:textId="77777777" w:rsidR="00F5632D" w:rsidRPr="004803E8" w:rsidRDefault="00F5632D" w:rsidP="00D74B97">
      <w:pPr>
        <w:pStyle w:val="PL"/>
        <w:rPr>
          <w:ins w:id="511" w:author="Selvam" w:date="2013-10-04T09:55:00Z"/>
          <w:b/>
        </w:rPr>
      </w:pPr>
    </w:p>
    <w:p w14:paraId="0EF6C55C" w14:textId="5AB3A2A9" w:rsidR="00D74B97" w:rsidRPr="004803E8" w:rsidRDefault="00D74B97" w:rsidP="00D74B97">
      <w:pPr>
        <w:pStyle w:val="PL"/>
        <w:pBdr>
          <w:top w:val="single" w:sz="4" w:space="1" w:color="auto"/>
          <w:left w:val="single" w:sz="4" w:space="1" w:color="auto"/>
          <w:bottom w:val="single" w:sz="4" w:space="1" w:color="auto"/>
          <w:right w:val="single" w:sz="4" w:space="4" w:color="auto"/>
        </w:pBdr>
        <w:rPr>
          <w:ins w:id="512" w:author="Selvam" w:date="2013-10-04T09:55:00Z"/>
        </w:rPr>
      </w:pPr>
      <w:ins w:id="513" w:author="Selvam" w:date="2013-10-04T09:55:00Z">
        <w:r>
          <w:rPr>
            <w:b/>
          </w:rPr>
          <w:t>PacketDataHeaderInformation</w:t>
        </w:r>
        <w:r w:rsidRPr="004803E8">
          <w:t xml:space="preserve"> ::= </w:t>
        </w:r>
        <w:r>
          <w:t>CHOICE</w:t>
        </w:r>
      </w:ins>
    </w:p>
    <w:p w14:paraId="2BFE1C23"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14" w:author="Selvam" w:date="2013-10-04T09:55:00Z"/>
        </w:rPr>
      </w:pPr>
      <w:ins w:id="515" w:author="Selvam" w:date="2013-10-04T09:55:00Z">
        <w:r w:rsidRPr="004803E8">
          <w:t>{</w:t>
        </w:r>
      </w:ins>
    </w:p>
    <w:p w14:paraId="4E8A29A7"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16" w:author="Selvam" w:date="2013-10-04T09:55:00Z"/>
        </w:rPr>
      </w:pPr>
    </w:p>
    <w:p w14:paraId="256CDBB0" w14:textId="4CDF9836" w:rsidR="00D74B97" w:rsidRDefault="00D74B97" w:rsidP="00D74B97">
      <w:pPr>
        <w:pStyle w:val="PL"/>
        <w:pBdr>
          <w:top w:val="single" w:sz="4" w:space="1" w:color="auto"/>
          <w:left w:val="single" w:sz="4" w:space="1" w:color="auto"/>
          <w:bottom w:val="single" w:sz="4" w:space="1" w:color="auto"/>
          <w:right w:val="single" w:sz="4" w:space="4" w:color="auto"/>
        </w:pBdr>
        <w:rPr>
          <w:ins w:id="517" w:author="Selvam" w:date="2013-10-04T09:55:00Z"/>
        </w:rPr>
      </w:pPr>
      <w:ins w:id="518" w:author="Selvam" w:date="2013-10-04T09:55:00Z">
        <w:r>
          <w:tab/>
          <w:t>packetDataHeader</w:t>
        </w:r>
        <w:r>
          <w:tab/>
        </w:r>
        <w:r>
          <w:tab/>
          <w:t>[1]</w:t>
        </w:r>
        <w:r>
          <w:tab/>
          <w:t>PacketDataHeader,</w:t>
        </w:r>
      </w:ins>
    </w:p>
    <w:p w14:paraId="5C34B79E" w14:textId="6A39ED30" w:rsidR="00D74B97" w:rsidRDefault="00D74B97" w:rsidP="00D74B97">
      <w:pPr>
        <w:pStyle w:val="PL"/>
        <w:pBdr>
          <w:top w:val="single" w:sz="4" w:space="1" w:color="auto"/>
          <w:left w:val="single" w:sz="4" w:space="1" w:color="auto"/>
          <w:bottom w:val="single" w:sz="4" w:space="1" w:color="auto"/>
          <w:right w:val="single" w:sz="4" w:space="4" w:color="auto"/>
        </w:pBdr>
        <w:rPr>
          <w:ins w:id="519" w:author="Selvam" w:date="2013-10-04T09:55:00Z"/>
        </w:rPr>
      </w:pPr>
      <w:ins w:id="520" w:author="Selvam" w:date="2013-10-04T09:55:00Z">
        <w:r>
          <w:tab/>
          <w:t>packetDataHeaderSummary</w:t>
        </w:r>
        <w:r>
          <w:tab/>
          <w:t>[2]</w:t>
        </w:r>
        <w:r>
          <w:tab/>
          <w:t>PacketDataHeader</w:t>
        </w:r>
      </w:ins>
      <w:ins w:id="521" w:author="Selvam" w:date="2013-10-04T09:56:00Z">
        <w:r>
          <w:t>Summary</w:t>
        </w:r>
      </w:ins>
      <w:ins w:id="522" w:author="Selvam" w:date="2013-10-04T09:55:00Z">
        <w:r>
          <w:t>,</w:t>
        </w:r>
      </w:ins>
    </w:p>
    <w:p w14:paraId="6D750994"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23" w:author="Selvam" w:date="2013-10-04T09:55:00Z"/>
        </w:rPr>
      </w:pPr>
      <w:ins w:id="524" w:author="Selvam" w:date="2013-10-04T09:55:00Z">
        <w:r>
          <w:t>...</w:t>
        </w:r>
      </w:ins>
    </w:p>
    <w:p w14:paraId="3DFD6329"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25" w:author="Selvam" w:date="2013-10-04T09:55:00Z"/>
        </w:rPr>
      </w:pPr>
      <w:ins w:id="526" w:author="Selvam" w:date="2013-10-04T09:55:00Z">
        <w:r>
          <w:t>}</w:t>
        </w:r>
      </w:ins>
    </w:p>
    <w:p w14:paraId="44E5BA7A" w14:textId="77777777" w:rsidR="00D74B97" w:rsidRPr="004803E8" w:rsidRDefault="00D74B97" w:rsidP="00E36630">
      <w:pPr>
        <w:pStyle w:val="PL"/>
        <w:rPr>
          <w:ins w:id="527" w:author="Selvam" w:date="2013-07-24T19:12:00Z"/>
          <w:b/>
        </w:rPr>
      </w:pPr>
    </w:p>
    <w:p w14:paraId="633311EC" w14:textId="13502C4C" w:rsidR="00E36630" w:rsidRPr="004803E8" w:rsidRDefault="00E36630" w:rsidP="00E36630">
      <w:pPr>
        <w:pStyle w:val="PL"/>
        <w:pBdr>
          <w:top w:val="single" w:sz="4" w:space="1" w:color="auto"/>
          <w:left w:val="single" w:sz="4" w:space="1" w:color="auto"/>
          <w:bottom w:val="single" w:sz="4" w:space="1" w:color="auto"/>
          <w:right w:val="single" w:sz="4" w:space="4" w:color="auto"/>
        </w:pBdr>
        <w:rPr>
          <w:ins w:id="528" w:author="Selvam" w:date="2013-07-24T19:12:00Z"/>
        </w:rPr>
      </w:pPr>
      <w:ins w:id="529" w:author="Selvam" w:date="2013-07-24T19:13:00Z">
        <w:r>
          <w:rPr>
            <w:b/>
          </w:rPr>
          <w:t>PacketDataHeader</w:t>
        </w:r>
      </w:ins>
      <w:ins w:id="530" w:author="Selvam" w:date="2013-07-24T19:12:00Z">
        <w:r w:rsidRPr="004803E8">
          <w:t xml:space="preserve"> ::= </w:t>
        </w:r>
      </w:ins>
      <w:ins w:id="531" w:author="Selvam" w:date="2013-09-26T05:00:00Z">
        <w:r w:rsidR="00E27CF8">
          <w:t>CHOICE</w:t>
        </w:r>
      </w:ins>
    </w:p>
    <w:p w14:paraId="394365E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532" w:author="Selvam" w:date="2013-07-24T19:14:00Z"/>
        </w:rPr>
      </w:pPr>
      <w:ins w:id="533" w:author="Selvam" w:date="2013-07-24T19:12:00Z">
        <w:r w:rsidRPr="004803E8">
          <w:t>{</w:t>
        </w:r>
      </w:ins>
    </w:p>
    <w:p w14:paraId="130956B4"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534" w:author="Selvam" w:date="2013-07-24T19:14:00Z"/>
        </w:rPr>
      </w:pPr>
    </w:p>
    <w:p w14:paraId="05C019D5" w14:textId="4C1364D6" w:rsidR="00E27CF8" w:rsidRDefault="00E27CF8" w:rsidP="00E36630">
      <w:pPr>
        <w:pStyle w:val="PL"/>
        <w:pBdr>
          <w:top w:val="single" w:sz="4" w:space="1" w:color="auto"/>
          <w:left w:val="single" w:sz="4" w:space="1" w:color="auto"/>
          <w:bottom w:val="single" w:sz="4" w:space="1" w:color="auto"/>
          <w:right w:val="single" w:sz="4" w:space="4" w:color="auto"/>
        </w:pBdr>
        <w:rPr>
          <w:ins w:id="535" w:author="Selvam" w:date="2013-09-26T05:00:00Z"/>
        </w:rPr>
      </w:pPr>
      <w:ins w:id="536" w:author="Selvam" w:date="2013-09-26T05:00:00Z">
        <w:r>
          <w:tab/>
          <w:t>packetDataHeaderMapped</w:t>
        </w:r>
        <w:r>
          <w:tab/>
        </w:r>
      </w:ins>
      <w:ins w:id="537" w:author="Selvam" w:date="2013-09-26T05:14:00Z">
        <w:r w:rsidR="00327C68">
          <w:t>[1]</w:t>
        </w:r>
        <w:r w:rsidR="00327C68">
          <w:tab/>
        </w:r>
      </w:ins>
      <w:ins w:id="538" w:author="Selvam" w:date="2013-09-26T05:00:00Z">
        <w:r>
          <w:t>PacketDataHeaderMapped,</w:t>
        </w:r>
      </w:ins>
    </w:p>
    <w:p w14:paraId="17E6014F" w14:textId="2AC37BF8" w:rsidR="00E27CF8" w:rsidRDefault="00E27CF8" w:rsidP="00E36630">
      <w:pPr>
        <w:pStyle w:val="PL"/>
        <w:pBdr>
          <w:top w:val="single" w:sz="4" w:space="1" w:color="auto"/>
          <w:left w:val="single" w:sz="4" w:space="1" w:color="auto"/>
          <w:bottom w:val="single" w:sz="4" w:space="1" w:color="auto"/>
          <w:right w:val="single" w:sz="4" w:space="4" w:color="auto"/>
        </w:pBdr>
        <w:rPr>
          <w:ins w:id="539" w:author="Selvam" w:date="2013-10-03T11:48:00Z"/>
        </w:rPr>
      </w:pPr>
      <w:ins w:id="540" w:author="Selvam" w:date="2013-09-26T05:01:00Z">
        <w:r>
          <w:tab/>
          <w:t>packetDataHeaderCopy</w:t>
        </w:r>
        <w:r>
          <w:tab/>
        </w:r>
      </w:ins>
      <w:ins w:id="541" w:author="Selvam" w:date="2013-09-26T05:14:00Z">
        <w:r w:rsidR="00327C68">
          <w:t>[2]</w:t>
        </w:r>
        <w:r w:rsidR="00327C68">
          <w:tab/>
        </w:r>
      </w:ins>
      <w:ins w:id="542" w:author="Selvam" w:date="2013-09-26T05:01:00Z">
        <w:r>
          <w:t>PacketDataHeaderCopy</w:t>
        </w:r>
      </w:ins>
      <w:ins w:id="543" w:author="Selvam" w:date="2013-10-03T11:48:00Z">
        <w:r w:rsidR="009744F2">
          <w:t>,</w:t>
        </w:r>
      </w:ins>
    </w:p>
    <w:p w14:paraId="76A81F3E" w14:textId="2877A8E5" w:rsidR="009744F2" w:rsidRDefault="009744F2" w:rsidP="00E36630">
      <w:pPr>
        <w:pStyle w:val="PL"/>
        <w:pBdr>
          <w:top w:val="single" w:sz="4" w:space="1" w:color="auto"/>
          <w:left w:val="single" w:sz="4" w:space="1" w:color="auto"/>
          <w:bottom w:val="single" w:sz="4" w:space="1" w:color="auto"/>
          <w:right w:val="single" w:sz="4" w:space="4" w:color="auto"/>
        </w:pBdr>
        <w:rPr>
          <w:ins w:id="544" w:author="Selvam" w:date="2013-09-26T05:01:00Z"/>
        </w:rPr>
      </w:pPr>
      <w:ins w:id="545" w:author="Selvam" w:date="2013-10-03T11:48:00Z">
        <w:r>
          <w:t>...</w:t>
        </w:r>
      </w:ins>
    </w:p>
    <w:p w14:paraId="41194E07" w14:textId="7B619D0C" w:rsidR="00E27CF8" w:rsidRDefault="00E27CF8" w:rsidP="00E36630">
      <w:pPr>
        <w:pStyle w:val="PL"/>
        <w:pBdr>
          <w:top w:val="single" w:sz="4" w:space="1" w:color="auto"/>
          <w:left w:val="single" w:sz="4" w:space="1" w:color="auto"/>
          <w:bottom w:val="single" w:sz="4" w:space="1" w:color="auto"/>
          <w:right w:val="single" w:sz="4" w:space="4" w:color="auto"/>
        </w:pBdr>
        <w:rPr>
          <w:ins w:id="546" w:author="Selvam" w:date="2013-09-26T05:00:00Z"/>
        </w:rPr>
      </w:pPr>
      <w:ins w:id="547" w:author="Selvam" w:date="2013-09-26T05:01:00Z">
        <w:r>
          <w:t>}</w:t>
        </w:r>
      </w:ins>
    </w:p>
    <w:p w14:paraId="0208E8B0" w14:textId="77777777" w:rsidR="00E27CF8" w:rsidRPr="004803E8" w:rsidRDefault="00E27CF8" w:rsidP="00E27CF8">
      <w:pPr>
        <w:pStyle w:val="PL"/>
        <w:rPr>
          <w:ins w:id="548" w:author="Selvam" w:date="2013-09-26T05:00:00Z"/>
          <w:b/>
        </w:rPr>
      </w:pPr>
    </w:p>
    <w:p w14:paraId="2AD36767" w14:textId="10DFB84A" w:rsidR="00E27CF8" w:rsidRPr="004803E8" w:rsidRDefault="00E27CF8" w:rsidP="00E27CF8">
      <w:pPr>
        <w:pStyle w:val="PL"/>
        <w:pBdr>
          <w:top w:val="single" w:sz="4" w:space="1" w:color="auto"/>
          <w:left w:val="single" w:sz="4" w:space="1" w:color="auto"/>
          <w:bottom w:val="single" w:sz="4" w:space="1" w:color="auto"/>
          <w:right w:val="single" w:sz="4" w:space="4" w:color="auto"/>
        </w:pBdr>
        <w:rPr>
          <w:ins w:id="549" w:author="Selvam" w:date="2013-09-26T05:00:00Z"/>
        </w:rPr>
      </w:pPr>
      <w:ins w:id="550" w:author="Selvam" w:date="2013-09-26T05:00:00Z">
        <w:r>
          <w:rPr>
            <w:b/>
          </w:rPr>
          <w:t>PacketDataHeader</w:t>
        </w:r>
      </w:ins>
      <w:ins w:id="551" w:author="Selvam" w:date="2013-09-26T05:02:00Z">
        <w:r>
          <w:rPr>
            <w:b/>
          </w:rPr>
          <w:t>Mapped</w:t>
        </w:r>
      </w:ins>
      <w:ins w:id="552" w:author="Selvam" w:date="2013-09-26T05:00:00Z">
        <w:r w:rsidRPr="004803E8">
          <w:t xml:space="preserve"> ::= </w:t>
        </w:r>
        <w:r>
          <w:t>SEQUENCE</w:t>
        </w:r>
      </w:ins>
      <w:ins w:id="553" w:author="Selvam" w:date="2013-10-23T15:36:00Z">
        <w:r w:rsidR="006F481E">
          <w:t xml:space="preserve"> OF</w:t>
        </w:r>
      </w:ins>
    </w:p>
    <w:p w14:paraId="0B32AE7E"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54" w:author="Selvam" w:date="2013-09-26T05:00:00Z"/>
        </w:rPr>
      </w:pPr>
      <w:ins w:id="555" w:author="Selvam" w:date="2013-09-26T05:00:00Z">
        <w:r w:rsidRPr="004803E8">
          <w:t>{</w:t>
        </w:r>
      </w:ins>
    </w:p>
    <w:p w14:paraId="2F3B6D69" w14:textId="7DC54268" w:rsidR="00E27CF8" w:rsidRDefault="00E27CF8" w:rsidP="00E27CF8">
      <w:pPr>
        <w:pStyle w:val="PL"/>
        <w:pBdr>
          <w:top w:val="single" w:sz="4" w:space="1" w:color="auto"/>
          <w:left w:val="single" w:sz="4" w:space="1" w:color="auto"/>
          <w:bottom w:val="single" w:sz="4" w:space="1" w:color="auto"/>
          <w:right w:val="single" w:sz="4" w:space="4" w:color="auto"/>
        </w:pBdr>
        <w:rPr>
          <w:ins w:id="556" w:author="Selvam" w:date="2013-09-26T05:00:00Z"/>
        </w:rPr>
      </w:pPr>
      <w:ins w:id="557" w:author="Selvam" w:date="2013-09-26T05:00:00Z">
        <w:r>
          <w:tab/>
          <w:t>sourceIPAddress</w:t>
        </w:r>
        <w:r>
          <w:tab/>
        </w:r>
        <w:r>
          <w:tab/>
        </w:r>
        <w:r>
          <w:tab/>
        </w:r>
        <w:r w:rsidR="00327C68">
          <w:t>[</w:t>
        </w:r>
      </w:ins>
      <w:ins w:id="558" w:author="Selvam" w:date="2013-09-26T05:15:00Z">
        <w:r w:rsidR="00327C68">
          <w:t>1</w:t>
        </w:r>
      </w:ins>
      <w:ins w:id="559" w:author="Selvam" w:date="2013-09-26T05:00:00Z">
        <w:r>
          <w:t>] IPAddress</w:t>
        </w:r>
        <w:r>
          <w:tab/>
          <w:t>OPTIONAL,</w:t>
        </w:r>
      </w:ins>
    </w:p>
    <w:p w14:paraId="15E12DB6" w14:textId="562424D2" w:rsidR="00E27CF8" w:rsidRDefault="00E27CF8" w:rsidP="00E27CF8">
      <w:pPr>
        <w:pStyle w:val="PL"/>
        <w:pBdr>
          <w:top w:val="single" w:sz="4" w:space="1" w:color="auto"/>
          <w:left w:val="single" w:sz="4" w:space="1" w:color="auto"/>
          <w:bottom w:val="single" w:sz="4" w:space="1" w:color="auto"/>
          <w:right w:val="single" w:sz="4" w:space="4" w:color="auto"/>
        </w:pBdr>
        <w:rPr>
          <w:ins w:id="560" w:author="Selvam" w:date="2013-09-26T05:00:00Z"/>
        </w:rPr>
      </w:pPr>
      <w:ins w:id="561" w:author="Selvam" w:date="2013-09-26T05:00:00Z">
        <w:r>
          <w:tab/>
          <w:t>sourcePortNumber</w:t>
        </w:r>
        <w:r>
          <w:tab/>
        </w:r>
        <w:r>
          <w:tab/>
        </w:r>
        <w:r w:rsidR="00327C68">
          <w:t>[</w:t>
        </w:r>
      </w:ins>
      <w:ins w:id="562" w:author="Selvam" w:date="2013-09-26T05:16:00Z">
        <w:r w:rsidR="00327C68">
          <w:t>2</w:t>
        </w:r>
      </w:ins>
      <w:ins w:id="563" w:author="Selvam" w:date="2013-09-26T05:00:00Z">
        <w:r>
          <w:t>] INTEGER (0..65535) OPTIONAL,</w:t>
        </w:r>
        <w:r>
          <w:tab/>
        </w:r>
      </w:ins>
    </w:p>
    <w:p w14:paraId="7AA36D6A" w14:textId="7E0BD762" w:rsidR="00E27CF8" w:rsidRDefault="00327C68" w:rsidP="00E27CF8">
      <w:pPr>
        <w:pStyle w:val="PL"/>
        <w:pBdr>
          <w:top w:val="single" w:sz="4" w:space="1" w:color="auto"/>
          <w:left w:val="single" w:sz="4" w:space="1" w:color="auto"/>
          <w:bottom w:val="single" w:sz="4" w:space="1" w:color="auto"/>
          <w:right w:val="single" w:sz="4" w:space="4" w:color="auto"/>
        </w:pBdr>
        <w:rPr>
          <w:ins w:id="564" w:author="Selvam" w:date="2013-09-26T05:00:00Z"/>
        </w:rPr>
      </w:pPr>
      <w:ins w:id="565" w:author="Selvam" w:date="2013-09-26T05:00:00Z">
        <w:r>
          <w:tab/>
          <w:t>destinationIPAddress</w:t>
        </w:r>
        <w:r>
          <w:tab/>
          <w:t>[</w:t>
        </w:r>
      </w:ins>
      <w:ins w:id="566" w:author="Selvam" w:date="2013-09-26T05:16:00Z">
        <w:r>
          <w:t>3</w:t>
        </w:r>
      </w:ins>
      <w:ins w:id="567" w:author="Selvam" w:date="2013-09-26T05:00:00Z">
        <w:r w:rsidR="00E27CF8">
          <w:t>] IPAddress</w:t>
        </w:r>
        <w:r w:rsidR="00E27CF8">
          <w:tab/>
          <w:t>OPTIONAL,</w:t>
        </w:r>
      </w:ins>
    </w:p>
    <w:p w14:paraId="6AA97497" w14:textId="466713E4" w:rsidR="00E27CF8" w:rsidRDefault="00327C68" w:rsidP="00E27CF8">
      <w:pPr>
        <w:pStyle w:val="PL"/>
        <w:pBdr>
          <w:top w:val="single" w:sz="4" w:space="1" w:color="auto"/>
          <w:left w:val="single" w:sz="4" w:space="1" w:color="auto"/>
          <w:bottom w:val="single" w:sz="4" w:space="1" w:color="auto"/>
          <w:right w:val="single" w:sz="4" w:space="4" w:color="auto"/>
        </w:pBdr>
        <w:rPr>
          <w:ins w:id="568" w:author="Selvam" w:date="2013-09-26T05:00:00Z"/>
        </w:rPr>
      </w:pPr>
      <w:ins w:id="569" w:author="Selvam" w:date="2013-09-26T05:00:00Z">
        <w:r>
          <w:tab/>
          <w:t>destinationPortNumber</w:t>
        </w:r>
        <w:r>
          <w:tab/>
          <w:t>[</w:t>
        </w:r>
      </w:ins>
      <w:ins w:id="570" w:author="Selvam" w:date="2013-09-26T05:16:00Z">
        <w:r>
          <w:t>4</w:t>
        </w:r>
      </w:ins>
      <w:ins w:id="571" w:author="Selvam" w:date="2013-09-26T05:00:00Z">
        <w:r w:rsidR="00E27CF8">
          <w:t>] INTEGER (0..65535) OPTIONAL,</w:t>
        </w:r>
      </w:ins>
    </w:p>
    <w:p w14:paraId="01EAB314" w14:textId="7BAF7A5A" w:rsidR="00E27CF8" w:rsidRDefault="00327C68" w:rsidP="00E27CF8">
      <w:pPr>
        <w:pStyle w:val="PL"/>
        <w:pBdr>
          <w:top w:val="single" w:sz="4" w:space="1" w:color="auto"/>
          <w:left w:val="single" w:sz="4" w:space="1" w:color="auto"/>
          <w:bottom w:val="single" w:sz="4" w:space="1" w:color="auto"/>
          <w:right w:val="single" w:sz="4" w:space="4" w:color="auto"/>
        </w:pBdr>
        <w:rPr>
          <w:ins w:id="572" w:author="Selvam" w:date="2013-09-26T05:00:00Z"/>
        </w:rPr>
      </w:pPr>
      <w:ins w:id="573" w:author="Selvam" w:date="2013-09-26T05:00:00Z">
        <w:r>
          <w:tab/>
          <w:t>transportProtocol</w:t>
        </w:r>
        <w:r>
          <w:tab/>
        </w:r>
        <w:r>
          <w:tab/>
          <w:t>[</w:t>
        </w:r>
      </w:ins>
      <w:ins w:id="574" w:author="Selvam" w:date="2013-09-26T05:16:00Z">
        <w:r>
          <w:t>5</w:t>
        </w:r>
      </w:ins>
      <w:ins w:id="575" w:author="Selvam" w:date="2013-09-26T05:00:00Z">
        <w:r w:rsidR="00E27CF8">
          <w:t>] INTEGER  OPTIONAL,</w:t>
        </w:r>
      </w:ins>
    </w:p>
    <w:p w14:paraId="23E4C129"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76" w:author="Selvam" w:date="2013-09-26T05:00:00Z"/>
        </w:rPr>
      </w:pPr>
      <w:ins w:id="577" w:author="Selvam" w:date="2013-09-26T05:00:00Z">
        <w:r>
          <w:tab/>
          <w:t>-- For IPv4, report the “Protocol” field and for IPv6 report “Next Header” field.</w:t>
        </w:r>
      </w:ins>
    </w:p>
    <w:p w14:paraId="19D312E6"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78" w:author="Selvam" w:date="2013-09-26T05:00:00Z"/>
        </w:rPr>
      </w:pPr>
      <w:ins w:id="579" w:author="Selvam" w:date="2013-09-26T05:00:00Z">
        <w:r>
          <w:lastRenderedPageBreak/>
          <w:tab/>
          <w:t xml:space="preserve">-- Assigned Internet Protocol Numbers can be found at </w:t>
        </w:r>
      </w:ins>
    </w:p>
    <w:p w14:paraId="5188B33B"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80" w:author="Selvam" w:date="2013-09-26T05:00:00Z"/>
        </w:rPr>
      </w:pPr>
      <w:ins w:id="581" w:author="Selvam" w:date="2013-09-26T05:00:00Z">
        <w:r>
          <w:tab/>
          <w:t>-- http://www.iana.org/assignments/protocol-numbers/protocol-numbers.xml</w:t>
        </w:r>
      </w:ins>
    </w:p>
    <w:p w14:paraId="0450C8B0" w14:textId="1C648586" w:rsidR="00E27CF8" w:rsidRDefault="00327C68" w:rsidP="00E27CF8">
      <w:pPr>
        <w:pStyle w:val="PL"/>
        <w:pBdr>
          <w:top w:val="single" w:sz="4" w:space="1" w:color="auto"/>
          <w:left w:val="single" w:sz="4" w:space="1" w:color="auto"/>
          <w:bottom w:val="single" w:sz="4" w:space="1" w:color="auto"/>
          <w:right w:val="single" w:sz="4" w:space="4" w:color="auto"/>
        </w:pBdr>
        <w:rPr>
          <w:ins w:id="582" w:author="Selvam" w:date="2013-09-26T05:00:00Z"/>
        </w:rPr>
      </w:pPr>
      <w:ins w:id="583" w:author="Selvam" w:date="2013-09-26T05:00:00Z">
        <w:r>
          <w:tab/>
          <w:t>packetsize</w:t>
        </w:r>
        <w:r>
          <w:tab/>
        </w:r>
        <w:r>
          <w:tab/>
        </w:r>
        <w:r>
          <w:tab/>
        </w:r>
        <w:r>
          <w:tab/>
          <w:t>[</w:t>
        </w:r>
      </w:ins>
      <w:ins w:id="584" w:author="Selvam" w:date="2013-09-26T05:16:00Z">
        <w:r>
          <w:t>6</w:t>
        </w:r>
      </w:ins>
      <w:ins w:id="585" w:author="Selvam" w:date="2013-09-26T05:00:00Z">
        <w:r w:rsidR="00E27CF8">
          <w:t>] INTEGER OPTIONAL,</w:t>
        </w:r>
      </w:ins>
    </w:p>
    <w:p w14:paraId="2A2FAAC8" w14:textId="3D70D35B" w:rsidR="00E27CF8" w:rsidRDefault="00E27CF8" w:rsidP="00E27CF8">
      <w:pPr>
        <w:pStyle w:val="PL"/>
        <w:pBdr>
          <w:top w:val="single" w:sz="4" w:space="1" w:color="auto"/>
          <w:left w:val="single" w:sz="4" w:space="1" w:color="auto"/>
          <w:bottom w:val="single" w:sz="4" w:space="1" w:color="auto"/>
          <w:right w:val="single" w:sz="4" w:space="4" w:color="auto"/>
        </w:pBdr>
        <w:rPr>
          <w:ins w:id="586" w:author="Selvam" w:date="2013-09-26T05:00:00Z"/>
        </w:rPr>
      </w:pPr>
      <w:ins w:id="587" w:author="Selvam" w:date="2013-09-26T05:00:00Z">
        <w:r>
          <w:tab/>
          <w:t>flowLa</w:t>
        </w:r>
        <w:r w:rsidR="00327C68">
          <w:t>bel</w:t>
        </w:r>
        <w:r w:rsidR="00327C68">
          <w:tab/>
        </w:r>
        <w:r w:rsidR="00327C68">
          <w:tab/>
        </w:r>
        <w:r w:rsidR="00327C68">
          <w:tab/>
        </w:r>
        <w:r w:rsidR="00327C68">
          <w:tab/>
          <w:t>[</w:t>
        </w:r>
      </w:ins>
      <w:ins w:id="588" w:author="Selvam" w:date="2013-09-26T05:16:00Z">
        <w:r w:rsidR="00327C68">
          <w:t>7</w:t>
        </w:r>
      </w:ins>
      <w:ins w:id="589" w:author="Selvam" w:date="2013-09-26T05:00:00Z">
        <w:r>
          <w:t>] INTEGER OPTIONAL,</w:t>
        </w:r>
      </w:ins>
    </w:p>
    <w:p w14:paraId="01B77FE5" w14:textId="478168C5" w:rsidR="00E27CF8" w:rsidRDefault="00327C68" w:rsidP="00E27CF8">
      <w:pPr>
        <w:pStyle w:val="PL"/>
        <w:pBdr>
          <w:top w:val="single" w:sz="4" w:space="1" w:color="auto"/>
          <w:left w:val="single" w:sz="4" w:space="1" w:color="auto"/>
          <w:bottom w:val="single" w:sz="4" w:space="1" w:color="auto"/>
          <w:right w:val="single" w:sz="4" w:space="4" w:color="auto"/>
        </w:pBdr>
        <w:rPr>
          <w:ins w:id="590" w:author="Selvam" w:date="2013-09-26T05:02:00Z"/>
        </w:rPr>
      </w:pPr>
      <w:ins w:id="591" w:author="Selvam" w:date="2013-09-26T05:00:00Z">
        <w:r>
          <w:tab/>
          <w:t>packetCount</w:t>
        </w:r>
        <w:r>
          <w:tab/>
        </w:r>
        <w:r>
          <w:tab/>
        </w:r>
        <w:r>
          <w:tab/>
        </w:r>
        <w:r>
          <w:tab/>
          <w:t>[</w:t>
        </w:r>
      </w:ins>
      <w:ins w:id="592" w:author="Selvam" w:date="2013-09-26T05:16:00Z">
        <w:r>
          <w:t>8</w:t>
        </w:r>
      </w:ins>
      <w:ins w:id="593" w:author="Selvam" w:date="2013-09-26T05:00:00Z">
        <w:r w:rsidR="00E27CF8">
          <w:t>] INTEGER OPTIONAL,</w:t>
        </w:r>
      </w:ins>
    </w:p>
    <w:p w14:paraId="35E1D7C8" w14:textId="4F116ECE" w:rsidR="00E27CF8" w:rsidRDefault="00327C68" w:rsidP="00E27CF8">
      <w:pPr>
        <w:pStyle w:val="PL"/>
        <w:pBdr>
          <w:top w:val="single" w:sz="4" w:space="1" w:color="auto"/>
          <w:left w:val="single" w:sz="4" w:space="1" w:color="auto"/>
          <w:bottom w:val="single" w:sz="4" w:space="1" w:color="auto"/>
          <w:right w:val="single" w:sz="4" w:space="4" w:color="auto"/>
        </w:pBdr>
        <w:rPr>
          <w:ins w:id="594" w:author="Selvam" w:date="2013-09-26T05:02:00Z"/>
        </w:rPr>
      </w:pPr>
      <w:ins w:id="595" w:author="Selvam" w:date="2013-09-26T05:02:00Z">
        <w:r>
          <w:tab/>
          <w:t>direction</w:t>
        </w:r>
        <w:r>
          <w:tab/>
        </w:r>
        <w:r>
          <w:tab/>
        </w:r>
        <w:r>
          <w:tab/>
        </w:r>
        <w:r>
          <w:tab/>
          <w:t>[</w:t>
        </w:r>
      </w:ins>
      <w:ins w:id="596" w:author="Selvam" w:date="2013-09-26T05:16:00Z">
        <w:r>
          <w:t>9</w:t>
        </w:r>
      </w:ins>
      <w:ins w:id="597" w:author="Selvam" w:date="2013-09-26T05:02:00Z">
        <w:r w:rsidR="00E27CF8">
          <w:t xml:space="preserve">] </w:t>
        </w:r>
      </w:ins>
      <w:ins w:id="598" w:author="Selvam" w:date="2013-09-26T05:08:00Z">
        <w:r>
          <w:t>TPDU-</w:t>
        </w:r>
      </w:ins>
      <w:ins w:id="599" w:author="Selvam" w:date="2013-09-26T05:09:00Z">
        <w:r>
          <w:t>d</w:t>
        </w:r>
      </w:ins>
      <w:ins w:id="600" w:author="Selvam" w:date="2013-09-26T05:08:00Z">
        <w:r w:rsidR="00E27CF8">
          <w:t>irection</w:t>
        </w:r>
      </w:ins>
      <w:ins w:id="601" w:author="Selvam" w:date="2013-09-26T05:02:00Z">
        <w:r w:rsidR="00E27CF8">
          <w:t>,</w:t>
        </w:r>
      </w:ins>
    </w:p>
    <w:p w14:paraId="4596CD73" w14:textId="589C8D4F" w:rsidR="00E27CF8" w:rsidRDefault="00E27CF8" w:rsidP="00E27CF8">
      <w:pPr>
        <w:pStyle w:val="PL"/>
        <w:pBdr>
          <w:top w:val="single" w:sz="4" w:space="1" w:color="auto"/>
          <w:left w:val="single" w:sz="4" w:space="1" w:color="auto"/>
          <w:bottom w:val="single" w:sz="4" w:space="1" w:color="auto"/>
          <w:right w:val="single" w:sz="4" w:space="4" w:color="auto"/>
        </w:pBdr>
        <w:rPr>
          <w:ins w:id="602" w:author="Selvam" w:date="2013-09-26T05:00:00Z"/>
        </w:rPr>
      </w:pPr>
      <w:ins w:id="603" w:author="Selvam" w:date="2013-09-26T05:03:00Z">
        <w:r>
          <w:t>...</w:t>
        </w:r>
      </w:ins>
    </w:p>
    <w:p w14:paraId="77B2215F"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04" w:author="Selvam" w:date="2013-09-26T05:11:00Z"/>
        </w:rPr>
      </w:pPr>
      <w:ins w:id="605" w:author="Selvam" w:date="2013-09-26T05:00:00Z">
        <w:r w:rsidRPr="004803E8">
          <w:t xml:space="preserve">} </w:t>
        </w:r>
      </w:ins>
    </w:p>
    <w:p w14:paraId="14197152" w14:textId="77777777" w:rsidR="00327C68" w:rsidRPr="004803E8" w:rsidRDefault="00327C68" w:rsidP="00E27CF8">
      <w:pPr>
        <w:pStyle w:val="PL"/>
        <w:pBdr>
          <w:top w:val="single" w:sz="4" w:space="1" w:color="auto"/>
          <w:left w:val="single" w:sz="4" w:space="1" w:color="auto"/>
          <w:bottom w:val="single" w:sz="4" w:space="1" w:color="auto"/>
          <w:right w:val="single" w:sz="4" w:space="4" w:color="auto"/>
        </w:pBdr>
        <w:rPr>
          <w:ins w:id="606" w:author="Selvam" w:date="2013-09-26T05:00:00Z"/>
        </w:rPr>
      </w:pPr>
    </w:p>
    <w:p w14:paraId="095ECB99" w14:textId="77777777" w:rsidR="00487F67" w:rsidRDefault="00487F67" w:rsidP="00E36630">
      <w:pPr>
        <w:pStyle w:val="PL"/>
        <w:rPr>
          <w:ins w:id="607" w:author="Selvam" w:date="2013-07-24T19:37:00Z"/>
          <w:b/>
        </w:rPr>
      </w:pPr>
    </w:p>
    <w:p w14:paraId="46BD28F6"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08" w:author="Selvam" w:date="2013-09-26T05:11:00Z"/>
        </w:rPr>
      </w:pPr>
      <w:ins w:id="609" w:author="Selvam" w:date="2013-09-26T05:11:00Z">
        <w:r>
          <w:rPr>
            <w:b/>
            <w:bCs/>
          </w:rPr>
          <w:t>TPDU-direction</w:t>
        </w:r>
        <w:r>
          <w:t xml:space="preserve"> ::= ENUMERATED</w:t>
        </w:r>
      </w:ins>
    </w:p>
    <w:p w14:paraId="61D945CC"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0" w:author="Selvam" w:date="2013-09-26T05:11:00Z"/>
        </w:rPr>
      </w:pPr>
      <w:ins w:id="611" w:author="Selvam" w:date="2013-09-26T05:11:00Z">
        <w:r>
          <w:t>{</w:t>
        </w:r>
      </w:ins>
    </w:p>
    <w:p w14:paraId="67579A8B"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2" w:author="Selvam" w:date="2013-09-26T05:11:00Z"/>
        </w:rPr>
      </w:pPr>
      <w:ins w:id="613" w:author="Selvam" w:date="2013-09-26T05:11:00Z">
        <w:r>
          <w:tab/>
          <w:t xml:space="preserve">from-target </w:t>
        </w:r>
        <w:r>
          <w:tab/>
          <w:t>(1),</w:t>
        </w:r>
      </w:ins>
    </w:p>
    <w:p w14:paraId="26D0B4DE"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4" w:author="Selvam" w:date="2013-09-26T05:11:00Z"/>
        </w:rPr>
      </w:pPr>
      <w:ins w:id="615" w:author="Selvam" w:date="2013-09-26T05:11:00Z">
        <w:r>
          <w:tab/>
          <w:t xml:space="preserve">to-target </w:t>
        </w:r>
        <w:r>
          <w:tab/>
        </w:r>
        <w:r>
          <w:tab/>
          <w:t>(2),</w:t>
        </w:r>
      </w:ins>
    </w:p>
    <w:p w14:paraId="2FB7717B"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6" w:author="Selvam" w:date="2013-09-26T05:11:00Z"/>
        </w:rPr>
      </w:pPr>
      <w:ins w:id="617" w:author="Selvam" w:date="2013-09-26T05:11:00Z">
        <w:r>
          <w:tab/>
          <w:t xml:space="preserve">unknown </w:t>
        </w:r>
        <w:r>
          <w:tab/>
        </w:r>
        <w:r>
          <w:tab/>
          <w:t>(3)</w:t>
        </w:r>
      </w:ins>
    </w:p>
    <w:p w14:paraId="2B894471"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8" w:author="Selvam" w:date="2013-09-26T05:11:00Z"/>
        </w:rPr>
      </w:pPr>
      <w:ins w:id="619" w:author="Selvam" w:date="2013-09-26T05:11:00Z">
        <w:r>
          <w:t>}</w:t>
        </w:r>
      </w:ins>
    </w:p>
    <w:p w14:paraId="134BDA73" w14:textId="77777777" w:rsidR="00327C68" w:rsidRPr="004803E8" w:rsidRDefault="00327C68" w:rsidP="00327C68">
      <w:pPr>
        <w:pStyle w:val="PL"/>
        <w:rPr>
          <w:ins w:id="620" w:author="Selvam" w:date="2013-09-26T05:15:00Z"/>
          <w:b/>
        </w:rPr>
      </w:pPr>
    </w:p>
    <w:p w14:paraId="60083183" w14:textId="71AD9757" w:rsidR="00327C68" w:rsidRPr="004803E8" w:rsidRDefault="00327C68" w:rsidP="00327C68">
      <w:pPr>
        <w:pStyle w:val="PL"/>
        <w:pBdr>
          <w:top w:val="single" w:sz="4" w:space="1" w:color="auto"/>
          <w:left w:val="single" w:sz="4" w:space="1" w:color="auto"/>
          <w:bottom w:val="single" w:sz="4" w:space="1" w:color="auto"/>
          <w:right w:val="single" w:sz="4" w:space="4" w:color="auto"/>
        </w:pBdr>
        <w:rPr>
          <w:ins w:id="621" w:author="Selvam" w:date="2013-09-26T05:15:00Z"/>
        </w:rPr>
      </w:pPr>
      <w:ins w:id="622" w:author="Selvam" w:date="2013-09-26T05:15:00Z">
        <w:r>
          <w:rPr>
            <w:b/>
          </w:rPr>
          <w:t>PacketDataHeaderCopy</w:t>
        </w:r>
        <w:r w:rsidRPr="004803E8">
          <w:t xml:space="preserve"> ::= </w:t>
        </w:r>
        <w:r>
          <w:t>SEQUENCE</w:t>
        </w:r>
      </w:ins>
      <w:ins w:id="623" w:author="Selvam" w:date="2013-10-23T15:36:00Z">
        <w:r w:rsidR="006F481E">
          <w:t xml:space="preserve"> OF</w:t>
        </w:r>
      </w:ins>
    </w:p>
    <w:p w14:paraId="35605039"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24" w:author="Selvam" w:date="2013-09-26T05:15:00Z"/>
        </w:rPr>
      </w:pPr>
      <w:ins w:id="625" w:author="Selvam" w:date="2013-09-26T05:15:00Z">
        <w:r w:rsidRPr="004803E8">
          <w:t>{</w:t>
        </w:r>
      </w:ins>
    </w:p>
    <w:p w14:paraId="4AF2682F" w14:textId="7C5DB27E" w:rsidR="00327C68" w:rsidRDefault="00327C68" w:rsidP="00327C68">
      <w:pPr>
        <w:pStyle w:val="PL"/>
        <w:pBdr>
          <w:top w:val="single" w:sz="4" w:space="1" w:color="auto"/>
          <w:left w:val="single" w:sz="4" w:space="1" w:color="auto"/>
          <w:bottom w:val="single" w:sz="4" w:space="1" w:color="auto"/>
          <w:right w:val="single" w:sz="4" w:space="4" w:color="auto"/>
        </w:pBdr>
        <w:rPr>
          <w:ins w:id="626" w:author="Selvam" w:date="2013-09-26T05:15:00Z"/>
        </w:rPr>
      </w:pPr>
      <w:ins w:id="627" w:author="Selvam" w:date="2013-09-26T05:15:00Z">
        <w:r>
          <w:tab/>
        </w:r>
      </w:ins>
      <w:ins w:id="628" w:author="Selvam" w:date="2013-09-26T05:16:00Z">
        <w:r>
          <w:t>direction</w:t>
        </w:r>
        <w:r>
          <w:tab/>
        </w:r>
        <w:r>
          <w:tab/>
        </w:r>
        <w:r>
          <w:tab/>
        </w:r>
        <w:r>
          <w:tab/>
          <w:t>[</w:t>
        </w:r>
      </w:ins>
      <w:ins w:id="629" w:author="Selvam" w:date="2013-09-26T05:17:00Z">
        <w:r>
          <w:t>1</w:t>
        </w:r>
      </w:ins>
      <w:ins w:id="630" w:author="Selvam" w:date="2013-09-26T05:16:00Z">
        <w:r>
          <w:t>] TPDU-direction,</w:t>
        </w:r>
      </w:ins>
    </w:p>
    <w:p w14:paraId="7685E5A3"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31" w:author="Selvam" w:date="2013-09-26T05:18:00Z"/>
        </w:rPr>
      </w:pPr>
      <w:ins w:id="632" w:author="Selvam" w:date="2013-09-26T05:15:00Z">
        <w:r>
          <w:tab/>
        </w:r>
      </w:ins>
      <w:ins w:id="633" w:author="Selvam" w:date="2013-09-26T05:17:00Z">
        <w:r>
          <w:t>headerCopy</w:t>
        </w:r>
        <w:r>
          <w:tab/>
        </w:r>
        <w:r>
          <w:tab/>
        </w:r>
      </w:ins>
      <w:ins w:id="634" w:author="Selvam" w:date="2013-09-26T05:15:00Z">
        <w:r>
          <w:tab/>
        </w:r>
        <w:r>
          <w:tab/>
          <w:t>[</w:t>
        </w:r>
      </w:ins>
      <w:ins w:id="635" w:author="Selvam" w:date="2013-09-26T05:17:00Z">
        <w:r>
          <w:t>2</w:t>
        </w:r>
      </w:ins>
      <w:ins w:id="636" w:author="Selvam" w:date="2013-09-26T05:15:00Z">
        <w:r>
          <w:t xml:space="preserve">] </w:t>
        </w:r>
      </w:ins>
      <w:ins w:id="637" w:author="Selvam" w:date="2013-09-26T05:17:00Z">
        <w:r>
          <w:t>OCTET STRING</w:t>
        </w:r>
      </w:ins>
      <w:ins w:id="638" w:author="Selvam" w:date="2013-09-26T05:15:00Z">
        <w:r>
          <w:t>,</w:t>
        </w:r>
        <w:r>
          <w:tab/>
        </w:r>
      </w:ins>
      <w:ins w:id="639" w:author="Selvam" w:date="2013-09-26T05:18:00Z">
        <w:r>
          <w:t xml:space="preserve">-- includes a copy of the packet header at the IP </w:t>
        </w:r>
      </w:ins>
    </w:p>
    <w:p w14:paraId="5093A5DF" w14:textId="70ABF51E" w:rsidR="00327C68" w:rsidRDefault="00327C68" w:rsidP="00327C68">
      <w:pPr>
        <w:pStyle w:val="PL"/>
        <w:pBdr>
          <w:top w:val="single" w:sz="4" w:space="1" w:color="auto"/>
          <w:left w:val="single" w:sz="4" w:space="1" w:color="auto"/>
          <w:bottom w:val="single" w:sz="4" w:space="1" w:color="auto"/>
          <w:right w:val="single" w:sz="4" w:space="4" w:color="auto"/>
        </w:pBdr>
        <w:rPr>
          <w:ins w:id="640" w:author="Selvam" w:date="2013-09-26T05:15:00Z"/>
        </w:rPr>
      </w:pPr>
      <w:ins w:id="641" w:author="Selvam" w:date="2013-09-26T05:18:00Z">
        <w:r>
          <w:tab/>
        </w:r>
        <w:r>
          <w:tab/>
        </w:r>
        <w:r w:rsidR="00896216">
          <w:tab/>
        </w:r>
        <w:r w:rsidR="00896216">
          <w:tab/>
        </w:r>
        <w:r>
          <w:t>-- network layer</w:t>
        </w:r>
      </w:ins>
      <w:ins w:id="642" w:author="Selvam" w:date="2013-09-26T05:19:00Z">
        <w:r>
          <w:t xml:space="preserve"> and above including exten</w:t>
        </w:r>
        <w:r w:rsidR="00896216">
          <w:t>sion headers, but excluding contents.</w:t>
        </w:r>
      </w:ins>
    </w:p>
    <w:p w14:paraId="3D323359"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43" w:author="Selvam" w:date="2013-09-26T05:15:00Z"/>
        </w:rPr>
      </w:pPr>
      <w:ins w:id="644" w:author="Selvam" w:date="2013-09-26T05:15:00Z">
        <w:r>
          <w:t>...</w:t>
        </w:r>
      </w:ins>
    </w:p>
    <w:p w14:paraId="49E8B838"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45" w:author="Selvam" w:date="2013-09-26T05:15:00Z"/>
        </w:rPr>
      </w:pPr>
      <w:ins w:id="646" w:author="Selvam" w:date="2013-09-26T05:15:00Z">
        <w:r w:rsidRPr="004803E8">
          <w:t xml:space="preserve">} </w:t>
        </w:r>
      </w:ins>
    </w:p>
    <w:p w14:paraId="115334A9" w14:textId="77777777" w:rsidR="00327C68" w:rsidRPr="004803E8" w:rsidRDefault="00327C68" w:rsidP="00327C68">
      <w:pPr>
        <w:pStyle w:val="PL"/>
        <w:pBdr>
          <w:top w:val="single" w:sz="4" w:space="1" w:color="auto"/>
          <w:left w:val="single" w:sz="4" w:space="1" w:color="auto"/>
          <w:bottom w:val="single" w:sz="4" w:space="1" w:color="auto"/>
          <w:right w:val="single" w:sz="4" w:space="4" w:color="auto"/>
        </w:pBdr>
        <w:rPr>
          <w:ins w:id="647" w:author="Selvam" w:date="2013-09-26T05:15:00Z"/>
        </w:rPr>
      </w:pPr>
    </w:p>
    <w:p w14:paraId="44DAF458" w14:textId="77777777" w:rsidR="00487F67" w:rsidRDefault="00487F67" w:rsidP="00E36630">
      <w:pPr>
        <w:pStyle w:val="PL"/>
        <w:rPr>
          <w:ins w:id="648" w:author="Selvam" w:date="2013-07-24T19:37:00Z"/>
          <w:b/>
        </w:rPr>
      </w:pPr>
    </w:p>
    <w:p w14:paraId="5251A3C1" w14:textId="77777777" w:rsidR="00B760AB" w:rsidRDefault="00E36630" w:rsidP="00E36630">
      <w:pPr>
        <w:pStyle w:val="PL"/>
        <w:pBdr>
          <w:top w:val="single" w:sz="4" w:space="1" w:color="auto"/>
          <w:left w:val="single" w:sz="4" w:space="1" w:color="auto"/>
          <w:bottom w:val="single" w:sz="4" w:space="1" w:color="auto"/>
          <w:right w:val="single" w:sz="4" w:space="4" w:color="auto"/>
        </w:pBdr>
        <w:rPr>
          <w:ins w:id="649" w:author="Selvam" w:date="2013-07-24T19:49:00Z"/>
        </w:rPr>
      </w:pPr>
      <w:ins w:id="650" w:author="Selvam" w:date="2013-07-24T19:15:00Z">
        <w:r>
          <w:rPr>
            <w:b/>
          </w:rPr>
          <w:t>PacketData</w:t>
        </w:r>
      </w:ins>
      <w:ins w:id="651" w:author="Selvam" w:date="2013-07-24T19:37:00Z">
        <w:r w:rsidR="00487F67">
          <w:rPr>
            <w:b/>
          </w:rPr>
          <w:t>Summary</w:t>
        </w:r>
      </w:ins>
      <w:ins w:id="652" w:author="Selvam" w:date="2013-07-24T19:15:00Z">
        <w:r w:rsidRPr="004803E8">
          <w:t xml:space="preserve"> ::= </w:t>
        </w:r>
        <w:r>
          <w:t>SEQUENCE</w:t>
        </w:r>
      </w:ins>
      <w:ins w:id="653" w:author="Selvam" w:date="2013-07-24T19:38:00Z">
        <w:r w:rsidR="00487F67">
          <w:t xml:space="preserve"> OF </w:t>
        </w:r>
      </w:ins>
      <w:ins w:id="654" w:author="Selvam" w:date="2013-07-24T19:49:00Z">
        <w:r w:rsidR="00B760AB">
          <w:t>PacketFlowSummary</w:t>
        </w:r>
      </w:ins>
    </w:p>
    <w:p w14:paraId="318A68A0" w14:textId="77777777" w:rsidR="00B760AB" w:rsidRDefault="00B760AB" w:rsidP="00E36630">
      <w:pPr>
        <w:pStyle w:val="PL"/>
        <w:pBdr>
          <w:top w:val="single" w:sz="4" w:space="1" w:color="auto"/>
          <w:left w:val="single" w:sz="4" w:space="1" w:color="auto"/>
          <w:bottom w:val="single" w:sz="4" w:space="1" w:color="auto"/>
          <w:right w:val="single" w:sz="4" w:space="4" w:color="auto"/>
        </w:pBdr>
        <w:rPr>
          <w:ins w:id="655" w:author="Selvam" w:date="2013-07-24T19:49:00Z"/>
        </w:rPr>
      </w:pPr>
    </w:p>
    <w:p w14:paraId="3338FDCF" w14:textId="5D3803C3" w:rsidR="00E36630" w:rsidRPr="004803E8" w:rsidRDefault="00B760AB" w:rsidP="00E36630">
      <w:pPr>
        <w:pStyle w:val="PL"/>
        <w:pBdr>
          <w:top w:val="single" w:sz="4" w:space="1" w:color="auto"/>
          <w:left w:val="single" w:sz="4" w:space="1" w:color="auto"/>
          <w:bottom w:val="single" w:sz="4" w:space="1" w:color="auto"/>
          <w:right w:val="single" w:sz="4" w:space="4" w:color="auto"/>
        </w:pBdr>
        <w:rPr>
          <w:ins w:id="656" w:author="Selvam" w:date="2013-07-24T19:15:00Z"/>
        </w:rPr>
      </w:pPr>
      <w:ins w:id="657" w:author="Selvam" w:date="2013-07-24T19:49:00Z">
        <w:r>
          <w:t xml:space="preserve">PacketFlowSummary ::= </w:t>
        </w:r>
      </w:ins>
      <w:ins w:id="658" w:author="Selvam" w:date="2013-07-24T19:38:00Z">
        <w:r w:rsidR="00487F67">
          <w:t>SEQUENCE</w:t>
        </w:r>
      </w:ins>
    </w:p>
    <w:p w14:paraId="2C6DB1D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59" w:author="Selvam" w:date="2013-07-24T19:15:00Z"/>
        </w:rPr>
      </w:pPr>
      <w:ins w:id="660" w:author="Selvam" w:date="2013-07-24T19:15:00Z">
        <w:r w:rsidRPr="004803E8">
          <w:t>{</w:t>
        </w:r>
      </w:ins>
    </w:p>
    <w:p w14:paraId="074D1F97"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61" w:author="Selvam" w:date="2013-07-24T19:15:00Z"/>
        </w:rPr>
      </w:pPr>
    </w:p>
    <w:p w14:paraId="34C18F17" w14:textId="2E08B6E2" w:rsidR="00E36630" w:rsidRDefault="00896216" w:rsidP="00E36630">
      <w:pPr>
        <w:pStyle w:val="PL"/>
        <w:pBdr>
          <w:top w:val="single" w:sz="4" w:space="1" w:color="auto"/>
          <w:left w:val="single" w:sz="4" w:space="1" w:color="auto"/>
          <w:bottom w:val="single" w:sz="4" w:space="1" w:color="auto"/>
          <w:right w:val="single" w:sz="4" w:space="4" w:color="auto"/>
        </w:pBdr>
        <w:rPr>
          <w:ins w:id="662" w:author="Selvam" w:date="2013-07-24T19:15:00Z"/>
        </w:rPr>
      </w:pPr>
      <w:ins w:id="663" w:author="Selvam" w:date="2013-07-24T19:15:00Z">
        <w:r>
          <w:tab/>
          <w:t>sourceIPAddress</w:t>
        </w:r>
        <w:r>
          <w:tab/>
        </w:r>
        <w:r>
          <w:tab/>
        </w:r>
        <w:r>
          <w:tab/>
          <w:t>[</w:t>
        </w:r>
      </w:ins>
      <w:ins w:id="664" w:author="Selvam" w:date="2013-09-26T05:20:00Z">
        <w:r>
          <w:t>1</w:t>
        </w:r>
      </w:ins>
      <w:ins w:id="665" w:author="Selvam" w:date="2013-07-24T19:15:00Z">
        <w:r w:rsidR="00E36630">
          <w:t>] IPAddress,</w:t>
        </w:r>
      </w:ins>
    </w:p>
    <w:p w14:paraId="009B37C8" w14:textId="1C909487" w:rsidR="00E36630" w:rsidRDefault="00896216" w:rsidP="00E36630">
      <w:pPr>
        <w:pStyle w:val="PL"/>
        <w:pBdr>
          <w:top w:val="single" w:sz="4" w:space="1" w:color="auto"/>
          <w:left w:val="single" w:sz="4" w:space="1" w:color="auto"/>
          <w:bottom w:val="single" w:sz="4" w:space="1" w:color="auto"/>
          <w:right w:val="single" w:sz="4" w:space="4" w:color="auto"/>
        </w:pBdr>
        <w:rPr>
          <w:ins w:id="666" w:author="Selvam" w:date="2013-07-24T19:15:00Z"/>
        </w:rPr>
      </w:pPr>
      <w:ins w:id="667" w:author="Selvam" w:date="2013-07-24T19:15:00Z">
        <w:r>
          <w:tab/>
          <w:t>sourcePortNumber</w:t>
        </w:r>
        <w:r>
          <w:tab/>
        </w:r>
        <w:r>
          <w:tab/>
          <w:t>[</w:t>
        </w:r>
      </w:ins>
      <w:ins w:id="668" w:author="Selvam" w:date="2013-09-26T05:20:00Z">
        <w:r>
          <w:t>2</w:t>
        </w:r>
      </w:ins>
      <w:ins w:id="669" w:author="Selvam" w:date="2013-07-24T19:15:00Z">
        <w:r w:rsidR="00E36630">
          <w:t>] INTEGER (0..65535) OPTIONAL,</w:t>
        </w:r>
        <w:r w:rsidR="00E36630">
          <w:tab/>
        </w:r>
      </w:ins>
    </w:p>
    <w:p w14:paraId="5DB79FA3" w14:textId="7E985679" w:rsidR="00E36630" w:rsidRDefault="00896216" w:rsidP="00E36630">
      <w:pPr>
        <w:pStyle w:val="PL"/>
        <w:pBdr>
          <w:top w:val="single" w:sz="4" w:space="1" w:color="auto"/>
          <w:left w:val="single" w:sz="4" w:space="1" w:color="auto"/>
          <w:bottom w:val="single" w:sz="4" w:space="1" w:color="auto"/>
          <w:right w:val="single" w:sz="4" w:space="4" w:color="auto"/>
        </w:pBdr>
        <w:rPr>
          <w:ins w:id="670" w:author="Selvam" w:date="2013-07-24T19:15:00Z"/>
        </w:rPr>
      </w:pPr>
      <w:ins w:id="671" w:author="Selvam" w:date="2013-07-24T19:15:00Z">
        <w:r>
          <w:tab/>
          <w:t>destinationIPAddress</w:t>
        </w:r>
        <w:r>
          <w:tab/>
          <w:t>[</w:t>
        </w:r>
      </w:ins>
      <w:ins w:id="672" w:author="Selvam" w:date="2013-09-26T05:20:00Z">
        <w:r>
          <w:t>3</w:t>
        </w:r>
      </w:ins>
      <w:ins w:id="673" w:author="Selvam" w:date="2013-07-24T19:15:00Z">
        <w:r w:rsidR="00E36630">
          <w:t>] IPAddress,</w:t>
        </w:r>
      </w:ins>
    </w:p>
    <w:p w14:paraId="687421F4" w14:textId="494C7376" w:rsidR="00E36630" w:rsidRDefault="00896216" w:rsidP="00E36630">
      <w:pPr>
        <w:pStyle w:val="PL"/>
        <w:pBdr>
          <w:top w:val="single" w:sz="4" w:space="1" w:color="auto"/>
          <w:left w:val="single" w:sz="4" w:space="1" w:color="auto"/>
          <w:bottom w:val="single" w:sz="4" w:space="1" w:color="auto"/>
          <w:right w:val="single" w:sz="4" w:space="4" w:color="auto"/>
        </w:pBdr>
        <w:rPr>
          <w:ins w:id="674" w:author="Selvam" w:date="2013-07-24T19:15:00Z"/>
        </w:rPr>
      </w:pPr>
      <w:ins w:id="675" w:author="Selvam" w:date="2013-07-24T19:15:00Z">
        <w:r>
          <w:tab/>
          <w:t>destinationPortNumber</w:t>
        </w:r>
        <w:r>
          <w:tab/>
          <w:t>[</w:t>
        </w:r>
      </w:ins>
      <w:ins w:id="676" w:author="Selvam" w:date="2013-09-26T05:20:00Z">
        <w:r>
          <w:t>4</w:t>
        </w:r>
      </w:ins>
      <w:ins w:id="677" w:author="Selvam" w:date="2013-07-24T19:15:00Z">
        <w:r w:rsidR="00E36630">
          <w:t>] INTEGER (0..65535) OPTIONAL,</w:t>
        </w:r>
      </w:ins>
    </w:p>
    <w:p w14:paraId="4A478EF7" w14:textId="59F3BD0A" w:rsidR="00E36630" w:rsidRDefault="00896216" w:rsidP="00E36630">
      <w:pPr>
        <w:pStyle w:val="PL"/>
        <w:pBdr>
          <w:top w:val="single" w:sz="4" w:space="1" w:color="auto"/>
          <w:left w:val="single" w:sz="4" w:space="1" w:color="auto"/>
          <w:bottom w:val="single" w:sz="4" w:space="1" w:color="auto"/>
          <w:right w:val="single" w:sz="4" w:space="4" w:color="auto"/>
        </w:pBdr>
        <w:rPr>
          <w:ins w:id="678" w:author="Selvam" w:date="2013-07-24T19:15:00Z"/>
        </w:rPr>
      </w:pPr>
      <w:ins w:id="679" w:author="Selvam" w:date="2013-07-24T19:15:00Z">
        <w:r>
          <w:tab/>
          <w:t>transportProtocol</w:t>
        </w:r>
        <w:r>
          <w:tab/>
        </w:r>
        <w:r>
          <w:tab/>
          <w:t>[</w:t>
        </w:r>
      </w:ins>
      <w:ins w:id="680" w:author="Selvam" w:date="2013-09-26T05:20:00Z">
        <w:r>
          <w:t>5</w:t>
        </w:r>
      </w:ins>
      <w:ins w:id="681" w:author="Selvam" w:date="2013-07-24T19:15:00Z">
        <w:r w:rsidR="009744F2">
          <w:t>] INTEGER</w:t>
        </w:r>
        <w:r w:rsidR="00E36630">
          <w:t>,</w:t>
        </w:r>
      </w:ins>
    </w:p>
    <w:p w14:paraId="36448734"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82" w:author="Selvam" w:date="2013-07-24T19:15:00Z"/>
        </w:rPr>
      </w:pPr>
      <w:ins w:id="683" w:author="Selvam" w:date="2013-07-24T19:15:00Z">
        <w:r>
          <w:tab/>
          <w:t>-- For IPv4, report the “Protocol” field and for IPv6 report “Next Header” field.</w:t>
        </w:r>
      </w:ins>
    </w:p>
    <w:p w14:paraId="7E0397D3"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84" w:author="Selvam" w:date="2013-07-24T19:15:00Z"/>
        </w:rPr>
      </w:pPr>
      <w:ins w:id="685" w:author="Selvam" w:date="2013-07-24T19:15:00Z">
        <w:r>
          <w:tab/>
          <w:t xml:space="preserve">-- Assigned Internet Protocol Numbers can be found at </w:t>
        </w:r>
      </w:ins>
    </w:p>
    <w:p w14:paraId="6AE473D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86" w:author="Selvam" w:date="2013-07-24T19:15:00Z"/>
        </w:rPr>
      </w:pPr>
      <w:ins w:id="687" w:author="Selvam" w:date="2013-07-24T19:15:00Z">
        <w:r>
          <w:tab/>
          <w:t>-- http://www.iana.org/assignments/protocol-numbers/protocol-numbers.xml</w:t>
        </w:r>
      </w:ins>
    </w:p>
    <w:p w14:paraId="2C95B184" w14:textId="292D8067" w:rsidR="00E36630" w:rsidRDefault="00896216" w:rsidP="00E36630">
      <w:pPr>
        <w:pStyle w:val="PL"/>
        <w:pBdr>
          <w:top w:val="single" w:sz="4" w:space="1" w:color="auto"/>
          <w:left w:val="single" w:sz="4" w:space="1" w:color="auto"/>
          <w:bottom w:val="single" w:sz="4" w:space="1" w:color="auto"/>
          <w:right w:val="single" w:sz="4" w:space="4" w:color="auto"/>
        </w:pBdr>
        <w:rPr>
          <w:ins w:id="688" w:author="Selvam" w:date="2013-07-24T19:15:00Z"/>
        </w:rPr>
      </w:pPr>
      <w:ins w:id="689" w:author="Selvam" w:date="2013-07-24T19:15:00Z">
        <w:r>
          <w:tab/>
          <w:t>flowLabel</w:t>
        </w:r>
        <w:r>
          <w:tab/>
        </w:r>
        <w:r>
          <w:tab/>
        </w:r>
        <w:r>
          <w:tab/>
        </w:r>
        <w:r>
          <w:tab/>
          <w:t>[</w:t>
        </w:r>
      </w:ins>
      <w:ins w:id="690" w:author="Selvam" w:date="2013-09-26T05:20:00Z">
        <w:r>
          <w:t>6</w:t>
        </w:r>
      </w:ins>
      <w:ins w:id="691" w:author="Selvam" w:date="2013-07-24T19:15:00Z">
        <w:r w:rsidR="00E36630">
          <w:t>] INTEGER OPTIONAL,</w:t>
        </w:r>
      </w:ins>
    </w:p>
    <w:p w14:paraId="05C7EE6C" w14:textId="7BBEA048" w:rsidR="00E36630" w:rsidRDefault="00896216" w:rsidP="00E36630">
      <w:pPr>
        <w:pStyle w:val="PL"/>
        <w:pBdr>
          <w:top w:val="single" w:sz="4" w:space="1" w:color="auto"/>
          <w:left w:val="single" w:sz="4" w:space="1" w:color="auto"/>
          <w:bottom w:val="single" w:sz="4" w:space="1" w:color="auto"/>
          <w:right w:val="single" w:sz="4" w:space="4" w:color="auto"/>
        </w:pBdr>
        <w:rPr>
          <w:ins w:id="692" w:author="Selvam" w:date="2013-07-24T19:15:00Z"/>
        </w:rPr>
      </w:pPr>
      <w:ins w:id="693" w:author="Selvam" w:date="2013-07-24T19:15:00Z">
        <w:r>
          <w:tab/>
          <w:t>summaryPeriod</w:t>
        </w:r>
        <w:r>
          <w:tab/>
        </w:r>
        <w:r>
          <w:tab/>
        </w:r>
        <w:r>
          <w:tab/>
          <w:t>[</w:t>
        </w:r>
      </w:ins>
      <w:ins w:id="694" w:author="Selvam" w:date="2013-09-26T05:20:00Z">
        <w:r>
          <w:t>7</w:t>
        </w:r>
      </w:ins>
      <w:ins w:id="695" w:author="Selvam" w:date="2013-07-24T19:15:00Z">
        <w:r w:rsidR="00E36630">
          <w:t>] ReportInteval,</w:t>
        </w:r>
      </w:ins>
    </w:p>
    <w:p w14:paraId="62125410" w14:textId="2EEEEF32" w:rsidR="00E36630" w:rsidRDefault="00896216" w:rsidP="00E36630">
      <w:pPr>
        <w:pStyle w:val="PL"/>
        <w:pBdr>
          <w:top w:val="single" w:sz="4" w:space="1" w:color="auto"/>
          <w:left w:val="single" w:sz="4" w:space="1" w:color="auto"/>
          <w:bottom w:val="single" w:sz="4" w:space="1" w:color="auto"/>
          <w:right w:val="single" w:sz="4" w:space="4" w:color="auto"/>
        </w:pBdr>
        <w:rPr>
          <w:ins w:id="696" w:author="Selvam" w:date="2013-07-24T19:15:00Z"/>
        </w:rPr>
      </w:pPr>
      <w:ins w:id="697" w:author="Selvam" w:date="2013-07-24T19:15:00Z">
        <w:r>
          <w:tab/>
          <w:t>packetCount</w:t>
        </w:r>
        <w:r>
          <w:tab/>
        </w:r>
        <w:r>
          <w:tab/>
        </w:r>
        <w:r>
          <w:tab/>
        </w:r>
        <w:r>
          <w:tab/>
          <w:t>[</w:t>
        </w:r>
      </w:ins>
      <w:ins w:id="698" w:author="Selvam" w:date="2013-09-26T05:20:00Z">
        <w:r>
          <w:t>8</w:t>
        </w:r>
      </w:ins>
      <w:ins w:id="699" w:author="Selvam" w:date="2013-07-24T19:15:00Z">
        <w:r w:rsidR="00E36630">
          <w:t>] INTEGER,</w:t>
        </w:r>
      </w:ins>
    </w:p>
    <w:p w14:paraId="742FD7CE" w14:textId="358E52C7" w:rsidR="00E36630" w:rsidRDefault="00E36630" w:rsidP="00E36630">
      <w:pPr>
        <w:pStyle w:val="PL"/>
        <w:pBdr>
          <w:top w:val="single" w:sz="4" w:space="1" w:color="auto"/>
          <w:left w:val="single" w:sz="4" w:space="1" w:color="auto"/>
          <w:bottom w:val="single" w:sz="4" w:space="1" w:color="auto"/>
          <w:right w:val="single" w:sz="4" w:space="4" w:color="auto"/>
        </w:pBdr>
        <w:rPr>
          <w:ins w:id="700" w:author="Selvam" w:date="2013-07-24T19:15:00Z"/>
        </w:rPr>
      </w:pPr>
      <w:ins w:id="701" w:author="Selvam" w:date="2013-07-24T19:15:00Z">
        <w:r>
          <w:tab/>
          <w:t>sumOfPa</w:t>
        </w:r>
        <w:r w:rsidR="00896216">
          <w:t>cketSizes</w:t>
        </w:r>
        <w:r w:rsidR="00896216">
          <w:tab/>
        </w:r>
        <w:r w:rsidR="00896216">
          <w:tab/>
          <w:t>[</w:t>
        </w:r>
      </w:ins>
      <w:ins w:id="702" w:author="Selvam" w:date="2013-09-26T05:20:00Z">
        <w:r w:rsidR="00896216">
          <w:t>9</w:t>
        </w:r>
      </w:ins>
      <w:ins w:id="703" w:author="Selvam" w:date="2013-07-24T19:15:00Z">
        <w:r>
          <w:t>] INTEGER,</w:t>
        </w:r>
      </w:ins>
    </w:p>
    <w:p w14:paraId="6A76EC8D" w14:textId="0B44506D" w:rsidR="00E36630" w:rsidRDefault="00896216" w:rsidP="00E36630">
      <w:pPr>
        <w:pStyle w:val="PL"/>
        <w:pBdr>
          <w:top w:val="single" w:sz="4" w:space="1" w:color="auto"/>
          <w:left w:val="single" w:sz="4" w:space="1" w:color="auto"/>
          <w:bottom w:val="single" w:sz="4" w:space="1" w:color="auto"/>
          <w:right w:val="single" w:sz="4" w:space="4" w:color="auto"/>
        </w:pBdr>
      </w:pPr>
      <w:ins w:id="704" w:author="Selvam" w:date="2013-07-24T19:15:00Z">
        <w:r>
          <w:tab/>
          <w:t>packetDataSummaryReason</w:t>
        </w:r>
        <w:r>
          <w:tab/>
          <w:t>[</w:t>
        </w:r>
      </w:ins>
      <w:ins w:id="705" w:author="Selvam" w:date="2013-09-26T05:20:00Z">
        <w:r>
          <w:t>10</w:t>
        </w:r>
      </w:ins>
      <w:ins w:id="706" w:author="Selvam" w:date="2013-07-24T19:15:00Z">
        <w:r w:rsidR="00E36630">
          <w:t>] ReportReason</w:t>
        </w:r>
      </w:ins>
      <w:ins w:id="707" w:author="Selvam" w:date="2013-10-03T11:46:00Z">
        <w:r w:rsidR="009744F2">
          <w:t>,</w:t>
        </w:r>
      </w:ins>
    </w:p>
    <w:p w14:paraId="44C8A4FD" w14:textId="606E5640" w:rsidR="009744F2" w:rsidRDefault="009744F2" w:rsidP="00E36630">
      <w:pPr>
        <w:pStyle w:val="PL"/>
        <w:pBdr>
          <w:top w:val="single" w:sz="4" w:space="1" w:color="auto"/>
          <w:left w:val="single" w:sz="4" w:space="1" w:color="auto"/>
          <w:bottom w:val="single" w:sz="4" w:space="1" w:color="auto"/>
          <w:right w:val="single" w:sz="4" w:space="4" w:color="auto"/>
        </w:pBdr>
        <w:rPr>
          <w:ins w:id="708" w:author="Selvam" w:date="2013-07-24T19:15:00Z"/>
        </w:rPr>
      </w:pPr>
      <w:ins w:id="709" w:author="Selvam" w:date="2013-10-03T11:45:00Z">
        <w:r>
          <w:t>...</w:t>
        </w:r>
      </w:ins>
    </w:p>
    <w:p w14:paraId="6F5DBAA8" w14:textId="77777777" w:rsidR="00E36630" w:rsidRPr="004803E8" w:rsidRDefault="00E36630" w:rsidP="00E36630">
      <w:pPr>
        <w:pStyle w:val="PL"/>
        <w:pBdr>
          <w:top w:val="single" w:sz="4" w:space="1" w:color="auto"/>
          <w:left w:val="single" w:sz="4" w:space="1" w:color="auto"/>
          <w:bottom w:val="single" w:sz="4" w:space="1" w:color="auto"/>
          <w:right w:val="single" w:sz="4" w:space="4" w:color="auto"/>
        </w:pBdr>
        <w:rPr>
          <w:ins w:id="710" w:author="Selvam" w:date="2013-07-24T19:15:00Z"/>
        </w:rPr>
      </w:pPr>
      <w:ins w:id="711" w:author="Selvam" w:date="2013-07-24T19:15:00Z">
        <w:r w:rsidRPr="004803E8">
          <w:t xml:space="preserve">} </w:t>
        </w:r>
      </w:ins>
    </w:p>
    <w:p w14:paraId="19140E4C" w14:textId="77777777" w:rsidR="00DA3F1B" w:rsidRPr="004803E8" w:rsidRDefault="00DA3F1B" w:rsidP="00DA3F1B">
      <w:pPr>
        <w:pStyle w:val="PL"/>
        <w:rPr>
          <w:ins w:id="712" w:author="Selvam" w:date="2013-09-26T22:46:00Z"/>
          <w:b/>
        </w:rPr>
      </w:pPr>
    </w:p>
    <w:p w14:paraId="317532C8"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13" w:author="Selvam" w:date="2013-09-26T22:46:00Z"/>
        </w:rPr>
      </w:pPr>
      <w:ins w:id="714" w:author="Selvam" w:date="2013-09-26T22:46:00Z">
        <w:r>
          <w:rPr>
            <w:b/>
          </w:rPr>
          <w:t>ReportReason</w:t>
        </w:r>
        <w:r w:rsidRPr="004803E8">
          <w:t xml:space="preserve"> ::= </w:t>
        </w:r>
        <w:r>
          <w:t>ENUMERATED</w:t>
        </w:r>
      </w:ins>
    </w:p>
    <w:p w14:paraId="7829ECD5"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15" w:author="Selvam" w:date="2013-09-26T22:46:00Z"/>
        </w:rPr>
      </w:pPr>
      <w:ins w:id="716" w:author="Selvam" w:date="2013-09-26T22:46:00Z">
        <w:r w:rsidRPr="004803E8">
          <w:t>{</w:t>
        </w:r>
      </w:ins>
    </w:p>
    <w:p w14:paraId="7B6FA0D6"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17" w:author="Selvam" w:date="2013-09-26T22:46:00Z"/>
        </w:rPr>
      </w:pPr>
      <w:ins w:id="718" w:author="Selvam" w:date="2013-09-26T22:46:00Z">
        <w:r>
          <w:tab/>
        </w:r>
        <w:r>
          <w:rPr>
            <w:b/>
          </w:rPr>
          <w:t>timerExpired</w:t>
        </w:r>
        <w:r>
          <w:rPr>
            <w:b/>
          </w:rPr>
          <w:tab/>
        </w:r>
        <w:r>
          <w:rPr>
            <w:b/>
          </w:rPr>
          <w:tab/>
        </w:r>
        <w:r>
          <w:rPr>
            <w:b/>
          </w:rPr>
          <w:tab/>
        </w:r>
        <w:r>
          <w:t>[0],</w:t>
        </w:r>
        <w:r>
          <w:tab/>
        </w:r>
      </w:ins>
    </w:p>
    <w:p w14:paraId="047A1C85"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19" w:author="Selvam" w:date="2013-09-26T22:46:00Z"/>
          <w:lang w:val="en-US"/>
        </w:rPr>
      </w:pPr>
      <w:ins w:id="720" w:author="Selvam" w:date="2013-09-26T22:46: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5BA4C7A6"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21" w:author="Selvam" w:date="2013-09-26T22:46:00Z"/>
          <w:lang w:val="en-US"/>
        </w:rPr>
      </w:pPr>
      <w:ins w:id="722" w:author="Selvam" w:date="2013-09-26T22:46: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5B8C0105"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23" w:author="Selvam" w:date="2013-09-26T22:46:00Z"/>
          <w:lang w:val="en-US"/>
        </w:rPr>
      </w:pPr>
      <w:ins w:id="724" w:author="Selvam" w:date="2013-09-26T22:46:00Z">
        <w:r>
          <w:rPr>
            <w:lang w:val="en-US"/>
          </w:rPr>
          <w:tab/>
          <w:t>pDPContextModification</w:t>
        </w:r>
        <w:r w:rsidRPr="00986B1E">
          <w:rPr>
            <w:lang w:val="en-US"/>
          </w:rPr>
          <w:tab/>
        </w:r>
        <w:r w:rsidRPr="00766901">
          <w:rPr>
            <w:lang w:val="en-US"/>
          </w:rPr>
          <w:t>[3],</w:t>
        </w:r>
      </w:ins>
    </w:p>
    <w:p w14:paraId="2510153A"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25" w:author="Selvam" w:date="2013-09-26T22:46:00Z"/>
          <w:lang w:val="en-US"/>
        </w:rPr>
      </w:pPr>
      <w:ins w:id="726" w:author="Selvam" w:date="2013-09-26T22:46:00Z">
        <w:r>
          <w:rPr>
            <w:lang w:val="en-US"/>
          </w:rPr>
          <w:tab/>
          <w:t>other or unknown</w:t>
        </w:r>
        <w:r>
          <w:rPr>
            <w:lang w:val="en-US"/>
          </w:rPr>
          <w:tab/>
        </w:r>
        <w:r>
          <w:rPr>
            <w:lang w:val="en-US"/>
          </w:rPr>
          <w:tab/>
          <w:t>[4],</w:t>
        </w:r>
      </w:ins>
    </w:p>
    <w:p w14:paraId="750B27EF"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27" w:author="Selvam" w:date="2013-09-26T22:46:00Z"/>
          <w:lang w:val="en-US"/>
        </w:rPr>
      </w:pPr>
      <w:ins w:id="728" w:author="Selvam" w:date="2013-09-26T22:46:00Z">
        <w:r w:rsidRPr="0024751B">
          <w:rPr>
            <w:lang w:val="en-US"/>
          </w:rPr>
          <w:tab/>
          <w:t>...</w:t>
        </w:r>
      </w:ins>
    </w:p>
    <w:p w14:paraId="4808022C"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29" w:author="Selvam" w:date="2013-09-26T22:46:00Z"/>
        </w:rPr>
      </w:pPr>
      <w:ins w:id="730" w:author="Selvam" w:date="2013-09-26T22:46:00Z">
        <w:r w:rsidRPr="004803E8">
          <w:t xml:space="preserve">} </w:t>
        </w:r>
      </w:ins>
    </w:p>
    <w:p w14:paraId="76481FAF" w14:textId="77777777" w:rsidR="00DA3F1B" w:rsidRPr="004803E8" w:rsidRDefault="00DA3F1B" w:rsidP="00DA3F1B">
      <w:pPr>
        <w:pStyle w:val="PL"/>
        <w:rPr>
          <w:ins w:id="731" w:author="Selvam" w:date="2013-09-26T22:46:00Z"/>
          <w:b/>
        </w:rPr>
      </w:pPr>
    </w:p>
    <w:p w14:paraId="47F46446"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32" w:author="Selvam" w:date="2013-09-26T22:46:00Z"/>
        </w:rPr>
      </w:pPr>
      <w:ins w:id="733" w:author="Selvam" w:date="2013-09-26T22:46:00Z">
        <w:r>
          <w:rPr>
            <w:b/>
          </w:rPr>
          <w:t>ReportInterval</w:t>
        </w:r>
        <w:r w:rsidRPr="004803E8">
          <w:t xml:space="preserve"> ::= </w:t>
        </w:r>
        <w:r>
          <w:t>SEQUENCE</w:t>
        </w:r>
      </w:ins>
    </w:p>
    <w:p w14:paraId="05B7BA42"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34" w:author="Selvam" w:date="2013-09-26T22:46:00Z"/>
        </w:rPr>
      </w:pPr>
      <w:ins w:id="735" w:author="Selvam" w:date="2013-09-26T22:46:00Z">
        <w:r w:rsidRPr="004803E8">
          <w:t>{</w:t>
        </w:r>
      </w:ins>
    </w:p>
    <w:p w14:paraId="74712DDF"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36" w:author="Selvam" w:date="2013-09-26T22:46:00Z"/>
        </w:rPr>
      </w:pPr>
      <w:ins w:id="737" w:author="Selvam" w:date="2013-09-26T22:46:00Z">
        <w:r>
          <w:tab/>
        </w:r>
        <w:r>
          <w:rPr>
            <w:b/>
          </w:rPr>
          <w:t>firstPacketTimeStamp</w:t>
        </w:r>
        <w:r>
          <w:tab/>
          <w:t>[0] TimeStamp,</w:t>
        </w:r>
      </w:ins>
    </w:p>
    <w:p w14:paraId="34F9B12F"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38" w:author="Selvam" w:date="2013-09-26T22:46:00Z"/>
        </w:rPr>
      </w:pPr>
      <w:ins w:id="739" w:author="Selvam" w:date="2013-09-26T22:46:00Z">
        <w:r>
          <w:tab/>
          <w:t>lastPacketTimeStamp</w:t>
        </w:r>
        <w:r>
          <w:tab/>
        </w:r>
        <w:r>
          <w:tab/>
          <w:t>[1] TimeStamp,</w:t>
        </w:r>
      </w:ins>
    </w:p>
    <w:p w14:paraId="61FB06B3"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40" w:author="Selvam" w:date="2013-09-26T22:46:00Z"/>
          <w:lang w:val="en-US"/>
        </w:rPr>
      </w:pPr>
      <w:ins w:id="741" w:author="Selvam" w:date="2013-09-26T22:46:00Z">
        <w:r w:rsidRPr="0024751B">
          <w:rPr>
            <w:lang w:val="en-US"/>
          </w:rPr>
          <w:tab/>
          <w:t>...</w:t>
        </w:r>
      </w:ins>
    </w:p>
    <w:p w14:paraId="763CDF0F"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42" w:author="Selvam" w:date="2013-09-26T22:46:00Z"/>
        </w:rPr>
      </w:pPr>
      <w:ins w:id="743" w:author="Selvam" w:date="2013-09-26T22:46:00Z">
        <w:r w:rsidRPr="004803E8">
          <w:t xml:space="preserve">} </w:t>
        </w:r>
      </w:ins>
    </w:p>
    <w:p w14:paraId="18464115" w14:textId="77777777" w:rsidR="00DA3F1B" w:rsidRDefault="00DA3F1B" w:rsidP="00DA3F1B">
      <w:pPr>
        <w:pStyle w:val="PL"/>
        <w:rPr>
          <w:ins w:id="744" w:author="Selvam" w:date="2013-09-26T22:46:00Z"/>
          <w:b/>
        </w:rPr>
      </w:pPr>
    </w:p>
    <w:p w14:paraId="10C56BC8" w14:textId="77777777" w:rsidR="00D17C8C" w:rsidRDefault="00D17C8C" w:rsidP="00D17C8C">
      <w:pPr>
        <w:pStyle w:val="PL"/>
      </w:pPr>
      <w:r w:rsidRPr="004803E8">
        <w:t>END -- OF UmtsHI2Operations</w:t>
      </w:r>
    </w:p>
    <w:p w14:paraId="0CE2BDB5" w14:textId="77777777" w:rsidR="00E526E1" w:rsidRPr="004803E8" w:rsidRDefault="00E526E1" w:rsidP="00D17C8C">
      <w:pPr>
        <w:pStyle w:val="PL"/>
      </w:pPr>
    </w:p>
    <w:p w14:paraId="3E1E2C4D" w14:textId="719472F0" w:rsidR="00D17C8C" w:rsidRDefault="003C2182">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E526E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bookmarkStart w:id="745" w:name="_GoBack"/>
      <w:bookmarkEnd w:id="745"/>
    </w:p>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2D171" w14:textId="77777777" w:rsidR="009F58DC" w:rsidRDefault="009F58DC">
      <w:pPr>
        <w:spacing w:after="0"/>
      </w:pPr>
      <w:r>
        <w:separator/>
      </w:r>
    </w:p>
  </w:endnote>
  <w:endnote w:type="continuationSeparator" w:id="0">
    <w:p w14:paraId="6E9852E5" w14:textId="77777777" w:rsidR="009F58DC" w:rsidRDefault="009F58DC">
      <w:pPr>
        <w:spacing w:after="0"/>
      </w:pPr>
      <w:r>
        <w:continuationSeparator/>
      </w:r>
    </w:p>
  </w:endnote>
  <w:endnote w:type="continuationNotice" w:id="1">
    <w:p w14:paraId="77DC95CD" w14:textId="77777777" w:rsidR="009F58DC" w:rsidRDefault="009F5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CD0C8" w14:textId="77777777" w:rsidR="009F58DC" w:rsidRDefault="009F58DC">
      <w:pPr>
        <w:spacing w:after="0"/>
      </w:pPr>
      <w:r>
        <w:separator/>
      </w:r>
    </w:p>
  </w:footnote>
  <w:footnote w:type="continuationSeparator" w:id="0">
    <w:p w14:paraId="14B3FA89" w14:textId="77777777" w:rsidR="009F58DC" w:rsidRDefault="009F58DC">
      <w:pPr>
        <w:spacing w:after="0"/>
      </w:pPr>
      <w:r>
        <w:continuationSeparator/>
      </w:r>
    </w:p>
  </w:footnote>
  <w:footnote w:type="continuationNotice" w:id="1">
    <w:p w14:paraId="0F19158A" w14:textId="77777777" w:rsidR="009F58DC" w:rsidRDefault="009F58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536105" w:rsidRDefault="0053610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28F0"/>
    <w:rsid w:val="0001712F"/>
    <w:rsid w:val="00054AC7"/>
    <w:rsid w:val="00086FFB"/>
    <w:rsid w:val="000944F0"/>
    <w:rsid w:val="000B3B20"/>
    <w:rsid w:val="00117752"/>
    <w:rsid w:val="00136645"/>
    <w:rsid w:val="00137236"/>
    <w:rsid w:val="001508C6"/>
    <w:rsid w:val="00166173"/>
    <w:rsid w:val="001E09B0"/>
    <w:rsid w:val="0020366C"/>
    <w:rsid w:val="0024069E"/>
    <w:rsid w:val="002803C4"/>
    <w:rsid w:val="002A0D37"/>
    <w:rsid w:val="002A3F21"/>
    <w:rsid w:val="002A4275"/>
    <w:rsid w:val="002D59C6"/>
    <w:rsid w:val="00314D87"/>
    <w:rsid w:val="00316BD5"/>
    <w:rsid w:val="00327C68"/>
    <w:rsid w:val="00342884"/>
    <w:rsid w:val="00350A6E"/>
    <w:rsid w:val="003A6C0C"/>
    <w:rsid w:val="003B6A5D"/>
    <w:rsid w:val="003C2182"/>
    <w:rsid w:val="003C346B"/>
    <w:rsid w:val="003D7000"/>
    <w:rsid w:val="003E4E45"/>
    <w:rsid w:val="003E7BC1"/>
    <w:rsid w:val="00414FB3"/>
    <w:rsid w:val="00416BC1"/>
    <w:rsid w:val="00422552"/>
    <w:rsid w:val="00430DA5"/>
    <w:rsid w:val="004340DD"/>
    <w:rsid w:val="00453714"/>
    <w:rsid w:val="004745C0"/>
    <w:rsid w:val="00474E50"/>
    <w:rsid w:val="00487F67"/>
    <w:rsid w:val="004A4DF7"/>
    <w:rsid w:val="004C2A48"/>
    <w:rsid w:val="004C6ECF"/>
    <w:rsid w:val="004E15DF"/>
    <w:rsid w:val="004F17C5"/>
    <w:rsid w:val="00536105"/>
    <w:rsid w:val="005400CC"/>
    <w:rsid w:val="0055578D"/>
    <w:rsid w:val="00557A77"/>
    <w:rsid w:val="00574144"/>
    <w:rsid w:val="00577F27"/>
    <w:rsid w:val="00591DC4"/>
    <w:rsid w:val="00615BAE"/>
    <w:rsid w:val="006170AA"/>
    <w:rsid w:val="00634123"/>
    <w:rsid w:val="00636140"/>
    <w:rsid w:val="00641C37"/>
    <w:rsid w:val="00671A2D"/>
    <w:rsid w:val="00683FBA"/>
    <w:rsid w:val="006F481E"/>
    <w:rsid w:val="006F56A0"/>
    <w:rsid w:val="00723A43"/>
    <w:rsid w:val="007427B3"/>
    <w:rsid w:val="00762A96"/>
    <w:rsid w:val="00762DFE"/>
    <w:rsid w:val="00766901"/>
    <w:rsid w:val="00796E2B"/>
    <w:rsid w:val="007A1A68"/>
    <w:rsid w:val="007C5CE1"/>
    <w:rsid w:val="00816069"/>
    <w:rsid w:val="00845530"/>
    <w:rsid w:val="0085658D"/>
    <w:rsid w:val="00873FC3"/>
    <w:rsid w:val="00874B6C"/>
    <w:rsid w:val="008762B6"/>
    <w:rsid w:val="00896216"/>
    <w:rsid w:val="008D60CC"/>
    <w:rsid w:val="008E013A"/>
    <w:rsid w:val="00906264"/>
    <w:rsid w:val="00945923"/>
    <w:rsid w:val="0095284F"/>
    <w:rsid w:val="009530E1"/>
    <w:rsid w:val="00954216"/>
    <w:rsid w:val="009560B2"/>
    <w:rsid w:val="009607AF"/>
    <w:rsid w:val="0097361C"/>
    <w:rsid w:val="009744F2"/>
    <w:rsid w:val="009A3726"/>
    <w:rsid w:val="009C5128"/>
    <w:rsid w:val="009D0CC7"/>
    <w:rsid w:val="009E0C84"/>
    <w:rsid w:val="009F58DC"/>
    <w:rsid w:val="009F7F09"/>
    <w:rsid w:val="00A03836"/>
    <w:rsid w:val="00A3140B"/>
    <w:rsid w:val="00A67616"/>
    <w:rsid w:val="00A769D8"/>
    <w:rsid w:val="00AD2129"/>
    <w:rsid w:val="00B1584D"/>
    <w:rsid w:val="00B20D86"/>
    <w:rsid w:val="00B3252D"/>
    <w:rsid w:val="00B40C9C"/>
    <w:rsid w:val="00B42265"/>
    <w:rsid w:val="00B4470E"/>
    <w:rsid w:val="00B760AB"/>
    <w:rsid w:val="00B876F2"/>
    <w:rsid w:val="00BA1FBF"/>
    <w:rsid w:val="00BB4339"/>
    <w:rsid w:val="00BF5756"/>
    <w:rsid w:val="00C670B5"/>
    <w:rsid w:val="00CA1AB6"/>
    <w:rsid w:val="00CC5D67"/>
    <w:rsid w:val="00D11AAE"/>
    <w:rsid w:val="00D17C8C"/>
    <w:rsid w:val="00D74B97"/>
    <w:rsid w:val="00D769DF"/>
    <w:rsid w:val="00D956B8"/>
    <w:rsid w:val="00DA3F1B"/>
    <w:rsid w:val="00DB112B"/>
    <w:rsid w:val="00DD4E70"/>
    <w:rsid w:val="00E018A8"/>
    <w:rsid w:val="00E126C4"/>
    <w:rsid w:val="00E248C0"/>
    <w:rsid w:val="00E27CF8"/>
    <w:rsid w:val="00E36630"/>
    <w:rsid w:val="00E526E1"/>
    <w:rsid w:val="00E53686"/>
    <w:rsid w:val="00E57D3F"/>
    <w:rsid w:val="00E766DD"/>
    <w:rsid w:val="00EC6EC3"/>
    <w:rsid w:val="00EE470A"/>
    <w:rsid w:val="00EE47FD"/>
    <w:rsid w:val="00EE6BBD"/>
    <w:rsid w:val="00F214AC"/>
    <w:rsid w:val="00F268D3"/>
    <w:rsid w:val="00F346E9"/>
    <w:rsid w:val="00F5632D"/>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uiPriority w:val="99"/>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uiPriority w:val="99"/>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A13AD-18E7-4072-90FB-F852237009DC}">
  <ds:schemaRefs>
    <ds:schemaRef ds:uri="http://schemas.openxmlformats.org/officeDocument/2006/bibliography"/>
  </ds:schemaRefs>
</ds:datastoreItem>
</file>

<file path=customXml/itemProps2.xml><?xml version="1.0" encoding="utf-8"?>
<ds:datastoreItem xmlns:ds="http://schemas.openxmlformats.org/officeDocument/2006/customXml" ds:itemID="{FFD6D8C6-9B0B-4C63-8C89-864EC801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25</Pages>
  <Words>8127</Words>
  <Characters>46324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2012-09-10T15:14:00Z</cp:lastPrinted>
  <dcterms:created xsi:type="dcterms:W3CDTF">2013-10-23T19:19:00Z</dcterms:created>
  <dcterms:modified xsi:type="dcterms:W3CDTF">2013-10-24T01:59:00Z</dcterms:modified>
</cp:coreProperties>
</file>